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57E" w:rsidRPr="00DF258E" w:rsidRDefault="0089157E" w:rsidP="00D30765">
      <w:pPr>
        <w:spacing w:before="240" w:after="0"/>
        <w:jc w:val="center"/>
        <w:rPr>
          <w:rFonts w:ascii="Times New Roman" w:hAnsi="Times New Roman" w:cs="Times New Roman"/>
        </w:rPr>
      </w:pPr>
      <w:r w:rsidRPr="00DF258E">
        <w:rPr>
          <w:rFonts w:ascii="Times New Roman" w:hAnsi="Times New Roman" w:cs="Times New Roman"/>
        </w:rPr>
        <w:t xml:space="preserve">INFORMATIVA E CONSENSO AL TRATTAMENTO DEI DATI </w:t>
      </w:r>
      <w:r w:rsidR="001535FA" w:rsidRPr="00DF258E">
        <w:rPr>
          <w:rFonts w:ascii="Times New Roman" w:hAnsi="Times New Roman" w:cs="Times New Roman"/>
        </w:rPr>
        <w:t>PER GLI ALUNNI CON DISABILITÀ E DELLE FAMIGLIE</w:t>
      </w:r>
      <w:r w:rsidR="00C55472">
        <w:rPr>
          <w:rFonts w:ascii="Times New Roman" w:hAnsi="Times New Roman" w:cs="Times New Roman"/>
        </w:rPr>
        <w:t xml:space="preserve"> (</w:t>
      </w:r>
      <w:r w:rsidR="00C55472" w:rsidRPr="00CA07BC">
        <w:rPr>
          <w:rFonts w:ascii="Times New Roman" w:hAnsi="Times New Roman" w:cs="Times New Roman"/>
        </w:rPr>
        <w:t xml:space="preserve">AI SENSI DELL’ART. 13 DEL REGOLAMENTO GENERALE SULLA PROTEZIONE DEI DATI UE </w:t>
      </w:r>
      <w:r w:rsidR="00C55472" w:rsidRPr="00FC710A">
        <w:rPr>
          <w:rFonts w:ascii="Times New Roman" w:hAnsi="Times New Roman" w:cs="Times New Roman"/>
        </w:rPr>
        <w:t>2016/679, “GDPR”)</w:t>
      </w:r>
    </w:p>
    <w:p w:rsidR="0089157E" w:rsidRPr="001535FA" w:rsidRDefault="0089157E" w:rsidP="0089157E">
      <w:pPr>
        <w:jc w:val="both"/>
        <w:rPr>
          <w:rFonts w:ascii="Times New Roman" w:hAnsi="Times New Roman" w:cs="Times New Roman"/>
          <w:b/>
        </w:rPr>
      </w:pPr>
      <w:r w:rsidRPr="001535FA">
        <w:rPr>
          <w:rFonts w:ascii="Times New Roman" w:hAnsi="Times New Roman" w:cs="Times New Roman"/>
          <w:b/>
        </w:rPr>
        <w:t xml:space="preserve">Anagrafe degli Studenti - Partizione dedicata agli Alunni con Disabilità </w:t>
      </w:r>
    </w:p>
    <w:p w:rsidR="0089157E" w:rsidRDefault="001535FA" w:rsidP="0089157E">
      <w:pPr>
        <w:jc w:val="both"/>
        <w:rPr>
          <w:rFonts w:ascii="Times New Roman" w:hAnsi="Times New Roman" w:cs="Times New Roman"/>
        </w:rPr>
      </w:pPr>
      <w:r w:rsidRPr="001535FA">
        <w:rPr>
          <w:rFonts w:ascii="Times New Roman" w:hAnsi="Times New Roman" w:cs="Times New Roman"/>
        </w:rPr>
        <w:t xml:space="preserve">Ai </w:t>
      </w:r>
      <w:r w:rsidR="0089157E" w:rsidRPr="001535FA">
        <w:rPr>
          <w:rFonts w:ascii="Times New Roman" w:hAnsi="Times New Roman" w:cs="Times New Roman"/>
        </w:rPr>
        <w:t>Gentili Genitori,</w:t>
      </w:r>
    </w:p>
    <w:p w:rsidR="001535FA" w:rsidRPr="001535FA" w:rsidRDefault="001535FA" w:rsidP="001535FA">
      <w:pPr>
        <w:pStyle w:val="Paragrafoelenco"/>
        <w:numPr>
          <w:ilvl w:val="0"/>
          <w:numId w:val="4"/>
        </w:numPr>
        <w:jc w:val="both"/>
        <w:rPr>
          <w:rFonts w:ascii="Times New Roman" w:hAnsi="Times New Roman"/>
          <w:sz w:val="20"/>
        </w:rPr>
      </w:pPr>
      <w:r w:rsidRPr="001535FA">
        <w:rPr>
          <w:rFonts w:ascii="Times New Roman" w:hAnsi="Times New Roman"/>
          <w:b/>
          <w:sz w:val="20"/>
        </w:rPr>
        <w:t>OGGETTO DEL TRATTAMENTO</w:t>
      </w:r>
      <w:r w:rsidRPr="001535FA">
        <w:rPr>
          <w:rFonts w:ascii="Times New Roman" w:hAnsi="Times New Roman"/>
          <w:sz w:val="20"/>
        </w:rPr>
        <w:t>:</w:t>
      </w:r>
    </w:p>
    <w:p w:rsidR="00DF258E" w:rsidRPr="009442B0" w:rsidRDefault="00DF258E" w:rsidP="00DF258E">
      <w:pPr>
        <w:spacing w:before="240"/>
        <w:jc w:val="both"/>
        <w:rPr>
          <w:rFonts w:ascii="Times New Roman" w:hAnsi="Times New Roman" w:cs="Times New Roman"/>
        </w:rPr>
      </w:pPr>
      <w:r w:rsidRPr="009442B0">
        <w:rPr>
          <w:rFonts w:ascii="Times New Roman" w:hAnsi="Times New Roman" w:cs="Times New Roman"/>
          <w:b/>
        </w:rPr>
        <w:t>VISTA</w:t>
      </w:r>
      <w:r w:rsidRPr="009442B0">
        <w:rPr>
          <w:rFonts w:ascii="Times New Roman" w:hAnsi="Times New Roman" w:cs="Times New Roman"/>
        </w:rPr>
        <w:t xml:space="preserve"> la nota prot. 40, 13 gennaio 2021 con la quale il Ministero dell’Istruzione, (cd. MIUR), ha trasmesso alle Istituzioni scolastiche il D.M. 29 dicembre 2020, n. 182, la richiesta ad aggiornare i fascicoli degli alunni con disabilità nella partizione separata dell’Anagrafe nazionale studenti (cd. ANS), sulla piattaforma Ministeriale SIDI, in base agli adeguamenti in atto che recepiscono le novità̀ introdotte. </w:t>
      </w:r>
    </w:p>
    <w:p w:rsidR="00DF258E" w:rsidRPr="009442B0" w:rsidRDefault="00DF258E" w:rsidP="00DF258E">
      <w:pPr>
        <w:jc w:val="both"/>
        <w:rPr>
          <w:rFonts w:ascii="Times New Roman" w:hAnsi="Times New Roman" w:cs="Times New Roman"/>
        </w:rPr>
      </w:pPr>
      <w:r w:rsidRPr="009442B0">
        <w:rPr>
          <w:rFonts w:ascii="Times New Roman" w:hAnsi="Times New Roman" w:cs="Times New Roman"/>
          <w:b/>
        </w:rPr>
        <w:t>VISTO</w:t>
      </w:r>
      <w:r w:rsidRPr="009442B0">
        <w:rPr>
          <w:rFonts w:ascii="Times New Roman" w:hAnsi="Times New Roman" w:cs="Times New Roman"/>
        </w:rPr>
        <w:t xml:space="preserve"> il D.M. 29 dicembre 2020, n. 182 con il quale sono adottati il modello nazionale di piano educativo individualizzato (cd. PEI), le correlate linee guida e le modalità̀ di assegnazione delle misure di sostegno agli alunni con disabilità di cui all’articolo 7 del D.lgs. 66/2017. Nel dettaglio, l’art. 4 comma 10 del D.M. n.182/2020 prevede che i componenti del GLO possano accedere alla partizione del sistema SIDI – Anagrafe degli alunni con disabilità, per consultare la documentazione necessaria. </w:t>
      </w:r>
    </w:p>
    <w:p w:rsidR="00DF258E" w:rsidRPr="009442B0" w:rsidRDefault="00DF258E" w:rsidP="00DF258E">
      <w:pPr>
        <w:spacing w:before="240" w:line="276" w:lineRule="auto"/>
        <w:jc w:val="both"/>
        <w:rPr>
          <w:rFonts w:ascii="Times New Roman" w:hAnsi="Times New Roman" w:cs="Times New Roman"/>
        </w:rPr>
      </w:pPr>
      <w:r w:rsidRPr="009442B0">
        <w:rPr>
          <w:rFonts w:ascii="Times New Roman" w:hAnsi="Times New Roman" w:cs="Times New Roman"/>
          <w:b/>
        </w:rPr>
        <w:t>VISTO</w:t>
      </w:r>
      <w:r w:rsidRPr="009442B0">
        <w:rPr>
          <w:rFonts w:ascii="Times New Roman" w:hAnsi="Times New Roman" w:cs="Times New Roman"/>
        </w:rPr>
        <w:t xml:space="preserve"> il Regolamento europeo (UE) 679/2016, il quale prevede che la procedibilità al trattamento dei Vs. dati personali e dei dati relativi a Vs. figlio, sia subordinata alla somministrazione dell’informativa concernente l’esplicitazione degli scopi per i quali i dati sono richiesti e le modalità entro le quali saranno trattati. </w:t>
      </w:r>
    </w:p>
    <w:p w:rsidR="00DF258E" w:rsidRPr="009442B0" w:rsidRDefault="00DF258E" w:rsidP="00DF258E">
      <w:pPr>
        <w:jc w:val="both"/>
        <w:rPr>
          <w:rFonts w:ascii="Times New Roman" w:hAnsi="Times New Roman" w:cs="Times New Roman"/>
        </w:rPr>
      </w:pPr>
      <w:r w:rsidRPr="009442B0">
        <w:rPr>
          <w:rFonts w:ascii="Times New Roman" w:hAnsi="Times New Roman" w:cs="Times New Roman"/>
          <w:b/>
        </w:rPr>
        <w:t>VISTO</w:t>
      </w:r>
      <w:r w:rsidRPr="009442B0">
        <w:rPr>
          <w:rFonts w:ascii="Times New Roman" w:hAnsi="Times New Roman" w:cs="Times New Roman"/>
        </w:rPr>
        <w:t xml:space="preserve"> il Decreto 28 luglio 2016, n. 162 promulgato da</w:t>
      </w:r>
      <w:r w:rsidR="0089157E" w:rsidRPr="009442B0">
        <w:rPr>
          <w:rFonts w:ascii="Times New Roman" w:hAnsi="Times New Roman" w:cs="Times New Roman"/>
        </w:rPr>
        <w:t xml:space="preserve">l Ministero dell’Istruzione, Università e Ricerca (cd. MIUR) recante le disposizioni circa il “Trattamento di dati sensibili idonei a rilevare lo stato di disabilità degli alunni censiti in Anagrafe Nazionale degli Studenti (ANS) in una partizione separata”. </w:t>
      </w:r>
    </w:p>
    <w:p w:rsidR="0089157E" w:rsidRPr="009442B0" w:rsidRDefault="00DF258E" w:rsidP="00DF258E">
      <w:pPr>
        <w:jc w:val="both"/>
        <w:rPr>
          <w:rFonts w:ascii="Times New Roman" w:hAnsi="Times New Roman" w:cs="Times New Roman"/>
        </w:rPr>
      </w:pPr>
      <w:r w:rsidRPr="009442B0">
        <w:rPr>
          <w:rFonts w:ascii="Times New Roman" w:hAnsi="Times New Roman" w:cs="Times New Roman"/>
        </w:rPr>
        <w:t>Si rimarca, dunque, la rilevanza di mantenere aggiornati i fascicoli degli studenti facenti tale partizione attraverso le funzioni disponibili sulla piattaforma ministeriale SIDI e di allegare la documentazione supposta ai fini di un corretto accesso alle informazioni secondo quanto previsto dalla normativa sulla privacy vigente.</w:t>
      </w:r>
    </w:p>
    <w:p w:rsidR="001535FA" w:rsidRPr="001535FA" w:rsidRDefault="001535FA" w:rsidP="001535FA">
      <w:pPr>
        <w:pStyle w:val="Paragrafoelenco"/>
        <w:numPr>
          <w:ilvl w:val="0"/>
          <w:numId w:val="4"/>
        </w:numPr>
        <w:spacing w:after="240"/>
        <w:rPr>
          <w:rFonts w:ascii="Times New Roman" w:hAnsi="Times New Roman"/>
          <w:b/>
          <w:sz w:val="20"/>
        </w:rPr>
      </w:pPr>
      <w:r w:rsidRPr="001535FA">
        <w:rPr>
          <w:rFonts w:ascii="Times New Roman" w:hAnsi="Times New Roman"/>
          <w:b/>
          <w:sz w:val="20"/>
        </w:rPr>
        <w:t>FINALITÀ DEL TRATTAMENTO:</w:t>
      </w:r>
    </w:p>
    <w:p w:rsidR="001535FA" w:rsidRPr="009442B0" w:rsidRDefault="0089157E" w:rsidP="00D30765">
      <w:pPr>
        <w:spacing w:after="0" w:line="276" w:lineRule="auto"/>
        <w:rPr>
          <w:rFonts w:ascii="Times New Roman" w:hAnsi="Times New Roman" w:cs="Times New Roman"/>
        </w:rPr>
      </w:pPr>
      <w:r w:rsidRPr="009442B0">
        <w:rPr>
          <w:rFonts w:ascii="Times New Roman" w:hAnsi="Times New Roman" w:cs="Times New Roman"/>
        </w:rPr>
        <w:t xml:space="preserve">Il Decreto suppone, nell’ambito del Sistema Informativo Dell’Istruzione (SIDI) del MIUR, un fascicolo personale dello studente con disabilità </w:t>
      </w:r>
      <w:r w:rsidR="001535FA" w:rsidRPr="009442B0">
        <w:rPr>
          <w:rFonts w:ascii="Times New Roman" w:hAnsi="Times New Roman" w:cs="Times New Roman"/>
        </w:rPr>
        <w:t xml:space="preserve">destinato al trattamento dei dati inerenti alla diagnosi funzionale, alla </w:t>
      </w:r>
      <w:r w:rsidRPr="009442B0">
        <w:rPr>
          <w:rFonts w:ascii="Times New Roman" w:hAnsi="Times New Roman" w:cs="Times New Roman"/>
        </w:rPr>
        <w:t xml:space="preserve">certificazione, </w:t>
      </w:r>
      <w:r w:rsidR="001535FA" w:rsidRPr="009442B0">
        <w:rPr>
          <w:rFonts w:ascii="Times New Roman" w:hAnsi="Times New Roman" w:cs="Times New Roman"/>
        </w:rPr>
        <w:t xml:space="preserve">al Profilo Dinamico Funzionale (PDF) e </w:t>
      </w:r>
      <w:r w:rsidRPr="009442B0">
        <w:rPr>
          <w:rFonts w:ascii="Times New Roman" w:hAnsi="Times New Roman" w:cs="Times New Roman"/>
        </w:rPr>
        <w:t>al Piano Educativo Individualizzato (PEI)</w:t>
      </w:r>
      <w:r w:rsidR="001535FA" w:rsidRPr="009442B0">
        <w:rPr>
          <w:rFonts w:ascii="Times New Roman" w:hAnsi="Times New Roman" w:cs="Times New Roman"/>
        </w:rPr>
        <w:t>, indispensabili perché l’alunno sia coadiuvato dal docente di sostegno, contestualmente assegnatogli, al fine di incrementare l’inclusione nel contesto classe ed istituto, di sostenere il costante progresso didattico mediante un supporto adeguato e calibrato alle necessità psicofisiche dell’alunno</w:t>
      </w:r>
      <w:r w:rsidRPr="009442B0">
        <w:rPr>
          <w:rFonts w:ascii="Times New Roman" w:hAnsi="Times New Roman" w:cs="Times New Roman"/>
        </w:rPr>
        <w:t xml:space="preserve">. </w:t>
      </w:r>
    </w:p>
    <w:p w:rsidR="00E45895" w:rsidRPr="009442B0" w:rsidRDefault="001535FA" w:rsidP="00181EAB">
      <w:pPr>
        <w:spacing w:line="276" w:lineRule="auto"/>
        <w:rPr>
          <w:rFonts w:ascii="Times New Roman" w:hAnsi="Times New Roman" w:cs="Times New Roman"/>
        </w:rPr>
      </w:pPr>
      <w:r w:rsidRPr="009442B0">
        <w:rPr>
          <w:rFonts w:ascii="Times New Roman" w:hAnsi="Times New Roman" w:cs="Times New Roman"/>
        </w:rPr>
        <w:t xml:space="preserve">Ai sensi del decreto 162/2016, la </w:t>
      </w:r>
      <w:r w:rsidR="0089157E" w:rsidRPr="009442B0">
        <w:rPr>
          <w:rFonts w:ascii="Times New Roman" w:hAnsi="Times New Roman" w:cs="Times New Roman"/>
        </w:rPr>
        <w:t>scuol</w:t>
      </w:r>
      <w:r w:rsidRPr="009442B0">
        <w:rPr>
          <w:rFonts w:ascii="Times New Roman" w:hAnsi="Times New Roman" w:cs="Times New Roman"/>
        </w:rPr>
        <w:t>a</w:t>
      </w:r>
      <w:r w:rsidR="0089157E" w:rsidRPr="009442B0">
        <w:rPr>
          <w:rFonts w:ascii="Times New Roman" w:hAnsi="Times New Roman" w:cs="Times New Roman"/>
        </w:rPr>
        <w:t xml:space="preserve"> trasmett</w:t>
      </w:r>
      <w:r w:rsidRPr="009442B0">
        <w:rPr>
          <w:rFonts w:ascii="Times New Roman" w:hAnsi="Times New Roman" w:cs="Times New Roman"/>
        </w:rPr>
        <w:t>e</w:t>
      </w:r>
      <w:r w:rsidR="0089157E" w:rsidRPr="009442B0">
        <w:rPr>
          <w:rFonts w:ascii="Times New Roman" w:hAnsi="Times New Roman" w:cs="Times New Roman"/>
        </w:rPr>
        <w:t xml:space="preserve"> </w:t>
      </w:r>
      <w:r w:rsidRPr="009442B0">
        <w:rPr>
          <w:rFonts w:ascii="Times New Roman" w:hAnsi="Times New Roman" w:cs="Times New Roman"/>
        </w:rPr>
        <w:t>in</w:t>
      </w:r>
      <w:r w:rsidR="0089157E" w:rsidRPr="009442B0">
        <w:rPr>
          <w:rFonts w:ascii="Times New Roman" w:hAnsi="Times New Roman" w:cs="Times New Roman"/>
        </w:rPr>
        <w:t xml:space="preserve"> via telematica </w:t>
      </w:r>
      <w:r w:rsidRPr="009442B0">
        <w:rPr>
          <w:rFonts w:ascii="Times New Roman" w:hAnsi="Times New Roman" w:cs="Times New Roman"/>
        </w:rPr>
        <w:t>la documentazione succitata</w:t>
      </w:r>
      <w:r w:rsidR="0089157E" w:rsidRPr="009442B0">
        <w:rPr>
          <w:rFonts w:ascii="Times New Roman" w:hAnsi="Times New Roman" w:cs="Times New Roman"/>
        </w:rPr>
        <w:t>,</w:t>
      </w:r>
      <w:r w:rsidRPr="009442B0">
        <w:rPr>
          <w:rFonts w:ascii="Times New Roman" w:hAnsi="Times New Roman" w:cs="Times New Roman"/>
        </w:rPr>
        <w:t xml:space="preserve"> sprovvista dei dati anagrafici dell’alunno</w:t>
      </w:r>
      <w:r w:rsidR="0089157E" w:rsidRPr="009442B0">
        <w:rPr>
          <w:rFonts w:ascii="Times New Roman" w:hAnsi="Times New Roman" w:cs="Times New Roman"/>
        </w:rPr>
        <w:t xml:space="preserve">, alla banca dati dell’ANS. </w:t>
      </w:r>
      <w:r w:rsidR="00E45895" w:rsidRPr="009442B0">
        <w:rPr>
          <w:rFonts w:ascii="Times New Roman" w:hAnsi="Times New Roman" w:cs="Times New Roman"/>
        </w:rPr>
        <w:t>Più d</w:t>
      </w:r>
      <w:r w:rsidRPr="009442B0">
        <w:rPr>
          <w:rFonts w:ascii="Times New Roman" w:hAnsi="Times New Roman" w:cs="Times New Roman"/>
        </w:rPr>
        <w:t>ettaglia</w:t>
      </w:r>
      <w:r w:rsidR="0089157E" w:rsidRPr="009442B0">
        <w:rPr>
          <w:rFonts w:ascii="Times New Roman" w:hAnsi="Times New Roman" w:cs="Times New Roman"/>
        </w:rPr>
        <w:t xml:space="preserve">tamente, l’istituzione scolastica, </w:t>
      </w:r>
      <w:r w:rsidRPr="009442B0">
        <w:rPr>
          <w:rFonts w:ascii="Times New Roman" w:hAnsi="Times New Roman" w:cs="Times New Roman"/>
        </w:rPr>
        <w:t>in cooperazione con un</w:t>
      </w:r>
      <w:r w:rsidR="0089157E" w:rsidRPr="009442B0">
        <w:rPr>
          <w:rFonts w:ascii="Times New Roman" w:hAnsi="Times New Roman" w:cs="Times New Roman"/>
        </w:rPr>
        <w:t xml:space="preserve"> soggetto autorizzato, </w:t>
      </w:r>
      <w:r w:rsidR="00E45895" w:rsidRPr="009442B0">
        <w:rPr>
          <w:rFonts w:ascii="Times New Roman" w:hAnsi="Times New Roman" w:cs="Times New Roman"/>
        </w:rPr>
        <w:t xml:space="preserve">una volta elaborato il </w:t>
      </w:r>
      <w:r w:rsidR="0089157E" w:rsidRPr="009442B0">
        <w:rPr>
          <w:rFonts w:ascii="Times New Roman" w:hAnsi="Times New Roman" w:cs="Times New Roman"/>
        </w:rPr>
        <w:t xml:space="preserve">Fascicolo dell’alunno disabile, provvede all’acquisizione delle seguenti informazioni: </w:t>
      </w:r>
    </w:p>
    <w:p w:rsidR="00E45895" w:rsidRPr="009442B0" w:rsidRDefault="00E45895" w:rsidP="00E45895">
      <w:pPr>
        <w:pStyle w:val="Paragrafoelenco"/>
        <w:numPr>
          <w:ilvl w:val="0"/>
          <w:numId w:val="6"/>
        </w:numPr>
        <w:rPr>
          <w:rFonts w:ascii="Times New Roman" w:hAnsi="Times New Roman"/>
          <w:sz w:val="22"/>
          <w:szCs w:val="22"/>
        </w:rPr>
      </w:pPr>
      <w:r w:rsidRPr="009442B0">
        <w:rPr>
          <w:rFonts w:ascii="Times New Roman" w:hAnsi="Times New Roman"/>
          <w:sz w:val="22"/>
          <w:szCs w:val="22"/>
        </w:rPr>
        <w:t xml:space="preserve">dati afferenti alla </w:t>
      </w:r>
      <w:r w:rsidR="0089157E" w:rsidRPr="009442B0">
        <w:rPr>
          <w:rFonts w:ascii="Times New Roman" w:hAnsi="Times New Roman"/>
          <w:sz w:val="22"/>
          <w:szCs w:val="22"/>
        </w:rPr>
        <w:t xml:space="preserve">certificazione medica; </w:t>
      </w:r>
    </w:p>
    <w:p w:rsidR="00E45895" w:rsidRPr="009442B0" w:rsidRDefault="0089157E" w:rsidP="00E45895">
      <w:pPr>
        <w:pStyle w:val="Paragrafoelenco"/>
        <w:numPr>
          <w:ilvl w:val="0"/>
          <w:numId w:val="6"/>
        </w:numPr>
        <w:rPr>
          <w:rFonts w:ascii="Times New Roman" w:hAnsi="Times New Roman"/>
          <w:sz w:val="22"/>
          <w:szCs w:val="22"/>
        </w:rPr>
      </w:pPr>
      <w:r w:rsidRPr="009442B0">
        <w:rPr>
          <w:rFonts w:ascii="Times New Roman" w:hAnsi="Times New Roman"/>
          <w:sz w:val="22"/>
          <w:szCs w:val="22"/>
        </w:rPr>
        <w:t>P.D.F (Profilo Dinamico Funzionale)</w:t>
      </w:r>
      <w:r w:rsidR="00E45895" w:rsidRPr="009442B0">
        <w:rPr>
          <w:rFonts w:ascii="Times New Roman" w:hAnsi="Times New Roman"/>
          <w:sz w:val="22"/>
          <w:szCs w:val="22"/>
        </w:rPr>
        <w:t>;</w:t>
      </w:r>
    </w:p>
    <w:p w:rsidR="00E45895" w:rsidRPr="009442B0" w:rsidRDefault="0089157E" w:rsidP="00E45895">
      <w:pPr>
        <w:pStyle w:val="Paragrafoelenco"/>
        <w:numPr>
          <w:ilvl w:val="0"/>
          <w:numId w:val="6"/>
        </w:numPr>
        <w:rPr>
          <w:rFonts w:ascii="Times New Roman" w:hAnsi="Times New Roman"/>
          <w:sz w:val="22"/>
          <w:szCs w:val="22"/>
        </w:rPr>
      </w:pPr>
      <w:r w:rsidRPr="009442B0">
        <w:rPr>
          <w:rFonts w:ascii="Times New Roman" w:hAnsi="Times New Roman"/>
          <w:sz w:val="22"/>
          <w:szCs w:val="22"/>
        </w:rPr>
        <w:t>P.E.I. (Piano Educativo Individualizzato);</w:t>
      </w:r>
    </w:p>
    <w:p w:rsidR="00E45895" w:rsidRPr="009442B0" w:rsidRDefault="00E45895" w:rsidP="00E45895">
      <w:pPr>
        <w:pStyle w:val="Paragrafoelenco"/>
        <w:numPr>
          <w:ilvl w:val="0"/>
          <w:numId w:val="6"/>
        </w:numPr>
        <w:rPr>
          <w:rFonts w:ascii="Times New Roman" w:hAnsi="Times New Roman"/>
          <w:sz w:val="22"/>
          <w:szCs w:val="22"/>
        </w:rPr>
      </w:pPr>
      <w:r w:rsidRPr="009442B0">
        <w:rPr>
          <w:rFonts w:ascii="Times New Roman" w:hAnsi="Times New Roman"/>
          <w:sz w:val="22"/>
          <w:szCs w:val="22"/>
        </w:rPr>
        <w:t>o</w:t>
      </w:r>
      <w:r w:rsidR="0089157E" w:rsidRPr="009442B0">
        <w:rPr>
          <w:rFonts w:ascii="Times New Roman" w:hAnsi="Times New Roman"/>
          <w:sz w:val="22"/>
          <w:szCs w:val="22"/>
        </w:rPr>
        <w:t>re di sostegno</w:t>
      </w:r>
      <w:r w:rsidRPr="009442B0">
        <w:rPr>
          <w:rFonts w:ascii="Times New Roman" w:hAnsi="Times New Roman"/>
          <w:sz w:val="22"/>
          <w:szCs w:val="22"/>
        </w:rPr>
        <w:t>;</w:t>
      </w:r>
    </w:p>
    <w:p w:rsidR="00E45895" w:rsidRPr="009442B0" w:rsidRDefault="00E45895" w:rsidP="00D30765">
      <w:pPr>
        <w:spacing w:before="240" w:line="240" w:lineRule="auto"/>
        <w:rPr>
          <w:rFonts w:ascii="Times New Roman" w:hAnsi="Times New Roman"/>
        </w:rPr>
      </w:pPr>
      <w:r w:rsidRPr="009442B0">
        <w:rPr>
          <w:rFonts w:ascii="Times New Roman" w:hAnsi="Times New Roman"/>
        </w:rPr>
        <w:lastRenderedPageBreak/>
        <w:t xml:space="preserve">Le quali, ad opera della segreteria scolastica, previa </w:t>
      </w:r>
      <w:proofErr w:type="spellStart"/>
      <w:r w:rsidR="0089157E" w:rsidRPr="009442B0">
        <w:rPr>
          <w:rFonts w:ascii="Times New Roman" w:hAnsi="Times New Roman"/>
        </w:rPr>
        <w:t>anonimizzazione</w:t>
      </w:r>
      <w:proofErr w:type="spellEnd"/>
      <w:r w:rsidR="0089157E" w:rsidRPr="009442B0">
        <w:rPr>
          <w:rFonts w:ascii="Times New Roman" w:hAnsi="Times New Roman"/>
        </w:rPr>
        <w:t xml:space="preserve"> dei dati anagrafici in ess</w:t>
      </w:r>
      <w:r w:rsidRPr="009442B0">
        <w:rPr>
          <w:rFonts w:ascii="Times New Roman" w:hAnsi="Times New Roman"/>
        </w:rPr>
        <w:t>e</w:t>
      </w:r>
      <w:r w:rsidR="0089157E" w:rsidRPr="009442B0">
        <w:rPr>
          <w:rFonts w:ascii="Times New Roman" w:hAnsi="Times New Roman"/>
        </w:rPr>
        <w:t xml:space="preserve"> contenut</w:t>
      </w:r>
      <w:r w:rsidRPr="009442B0">
        <w:rPr>
          <w:rFonts w:ascii="Times New Roman" w:hAnsi="Times New Roman"/>
        </w:rPr>
        <w:t xml:space="preserve">e, confluiranno ad integrare il fascicolo con: </w:t>
      </w:r>
    </w:p>
    <w:p w:rsidR="00E45895" w:rsidRPr="009442B0" w:rsidRDefault="0089157E" w:rsidP="00D30765">
      <w:pPr>
        <w:pStyle w:val="Paragrafoelenco"/>
        <w:numPr>
          <w:ilvl w:val="0"/>
          <w:numId w:val="7"/>
        </w:numPr>
        <w:spacing w:before="240"/>
        <w:rPr>
          <w:rFonts w:ascii="Times New Roman" w:hAnsi="Times New Roman"/>
          <w:sz w:val="22"/>
          <w:szCs w:val="22"/>
        </w:rPr>
      </w:pPr>
      <w:r w:rsidRPr="009442B0">
        <w:rPr>
          <w:rFonts w:ascii="Times New Roman" w:hAnsi="Times New Roman"/>
          <w:sz w:val="22"/>
          <w:szCs w:val="22"/>
        </w:rPr>
        <w:t>verbale di accertamento del collegio medico</w:t>
      </w:r>
      <w:r w:rsidR="00E45895" w:rsidRPr="009442B0">
        <w:rPr>
          <w:rFonts w:ascii="Times New Roman" w:hAnsi="Times New Roman"/>
          <w:sz w:val="22"/>
          <w:szCs w:val="22"/>
        </w:rPr>
        <w:t xml:space="preserve"> - </w:t>
      </w:r>
      <w:r w:rsidRPr="009442B0">
        <w:rPr>
          <w:rFonts w:ascii="Times New Roman" w:hAnsi="Times New Roman"/>
          <w:sz w:val="22"/>
          <w:szCs w:val="22"/>
        </w:rPr>
        <w:t xml:space="preserve">legale; </w:t>
      </w:r>
      <w:r w:rsidR="004C6CB6" w:rsidRPr="009442B0">
        <w:rPr>
          <w:rFonts w:ascii="Times New Roman" w:hAnsi="Times New Roman"/>
          <w:sz w:val="22"/>
          <w:szCs w:val="22"/>
        </w:rPr>
        <w:t xml:space="preserve"> </w:t>
      </w:r>
    </w:p>
    <w:p w:rsidR="004C6CB6" w:rsidRPr="009442B0" w:rsidRDefault="0089157E" w:rsidP="00D30765">
      <w:pPr>
        <w:pStyle w:val="Paragrafoelenco"/>
        <w:numPr>
          <w:ilvl w:val="0"/>
          <w:numId w:val="7"/>
        </w:numPr>
        <w:spacing w:before="240"/>
        <w:rPr>
          <w:rFonts w:ascii="Times New Roman" w:hAnsi="Times New Roman"/>
          <w:sz w:val="22"/>
          <w:szCs w:val="22"/>
        </w:rPr>
      </w:pPr>
      <w:r w:rsidRPr="009442B0">
        <w:rPr>
          <w:rFonts w:ascii="Times New Roman" w:hAnsi="Times New Roman"/>
          <w:sz w:val="22"/>
          <w:szCs w:val="22"/>
        </w:rPr>
        <w:t xml:space="preserve">diagnosi funzionale; </w:t>
      </w:r>
    </w:p>
    <w:p w:rsidR="004C6CB6" w:rsidRPr="009442B0" w:rsidRDefault="004C6CB6" w:rsidP="004C6CB6">
      <w:pPr>
        <w:jc w:val="both"/>
        <w:rPr>
          <w:rFonts w:ascii="Times New Roman" w:hAnsi="Times New Roman"/>
          <w:b/>
        </w:rPr>
      </w:pPr>
    </w:p>
    <w:p w:rsidR="004C6CB6" w:rsidRPr="004C6CB6" w:rsidRDefault="004C6CB6" w:rsidP="004C6CB6">
      <w:pPr>
        <w:pStyle w:val="Paragrafoelenco"/>
        <w:numPr>
          <w:ilvl w:val="0"/>
          <w:numId w:val="4"/>
        </w:numPr>
        <w:jc w:val="both"/>
        <w:rPr>
          <w:rFonts w:ascii="Times New Roman" w:hAnsi="Times New Roman"/>
          <w:b/>
          <w:sz w:val="20"/>
        </w:rPr>
      </w:pPr>
      <w:r w:rsidRPr="004C6CB6">
        <w:rPr>
          <w:rFonts w:ascii="Times New Roman" w:hAnsi="Times New Roman"/>
          <w:b/>
          <w:sz w:val="20"/>
        </w:rPr>
        <w:t>MODALITÀ DI TRATTAMENTO:</w:t>
      </w:r>
    </w:p>
    <w:p w:rsidR="00BF324E" w:rsidRPr="009442B0" w:rsidRDefault="004C6CB6" w:rsidP="00181EAB">
      <w:pPr>
        <w:spacing w:before="240" w:line="276" w:lineRule="auto"/>
        <w:rPr>
          <w:rFonts w:ascii="Times New Roman" w:hAnsi="Times New Roman"/>
        </w:rPr>
      </w:pPr>
      <w:r w:rsidRPr="009442B0">
        <w:rPr>
          <w:rFonts w:ascii="Times New Roman" w:hAnsi="Times New Roman"/>
        </w:rPr>
        <w:t xml:space="preserve">Ex </w:t>
      </w:r>
      <w:r w:rsidR="0089157E" w:rsidRPr="009442B0">
        <w:rPr>
          <w:rFonts w:ascii="Times New Roman" w:hAnsi="Times New Roman"/>
        </w:rPr>
        <w:t>art</w:t>
      </w:r>
      <w:r w:rsidRPr="009442B0">
        <w:rPr>
          <w:rFonts w:ascii="Times New Roman" w:hAnsi="Times New Roman"/>
        </w:rPr>
        <w:t>.</w:t>
      </w:r>
      <w:r w:rsidR="0089157E" w:rsidRPr="009442B0">
        <w:rPr>
          <w:rFonts w:ascii="Times New Roman" w:hAnsi="Times New Roman"/>
        </w:rPr>
        <w:t xml:space="preserve"> 5 del Regolamento</w:t>
      </w:r>
      <w:r w:rsidRPr="009442B0">
        <w:rPr>
          <w:rFonts w:ascii="Times New Roman" w:hAnsi="Times New Roman"/>
        </w:rPr>
        <w:t xml:space="preserve">, i dati, raccolti per le finalità definite, esplicite e legittime, non potranno essere distolti dalle medesime. </w:t>
      </w:r>
    </w:p>
    <w:p w:rsidR="00BF324E" w:rsidRPr="009442B0" w:rsidRDefault="004C6CB6" w:rsidP="00181EAB">
      <w:pPr>
        <w:spacing w:line="276" w:lineRule="auto"/>
        <w:rPr>
          <w:rFonts w:ascii="Times New Roman" w:hAnsi="Times New Roman"/>
        </w:rPr>
      </w:pPr>
      <w:r w:rsidRPr="009442B0">
        <w:rPr>
          <w:rFonts w:ascii="Times New Roman" w:hAnsi="Times New Roman"/>
        </w:rPr>
        <w:t xml:space="preserve">L’ANS è tenuta a trattare i dati </w:t>
      </w:r>
      <w:r w:rsidR="00BF324E" w:rsidRPr="009442B0">
        <w:rPr>
          <w:rFonts w:ascii="Times New Roman" w:hAnsi="Times New Roman"/>
        </w:rPr>
        <w:t xml:space="preserve">esatti o, eventualmente, aggiornati, </w:t>
      </w:r>
      <w:r w:rsidR="0089157E" w:rsidRPr="009442B0">
        <w:rPr>
          <w:rFonts w:ascii="Times New Roman" w:hAnsi="Times New Roman"/>
        </w:rPr>
        <w:t>in modo lecito</w:t>
      </w:r>
      <w:r w:rsidRPr="009442B0">
        <w:rPr>
          <w:rFonts w:ascii="Times New Roman" w:hAnsi="Times New Roman"/>
        </w:rPr>
        <w:t xml:space="preserve">, conformemente ai principi di </w:t>
      </w:r>
      <w:r w:rsidR="0089157E" w:rsidRPr="009442B0">
        <w:rPr>
          <w:rFonts w:ascii="Times New Roman" w:hAnsi="Times New Roman"/>
        </w:rPr>
        <w:t>correttezza e trasparenza</w:t>
      </w:r>
      <w:r w:rsidRPr="009442B0">
        <w:rPr>
          <w:rFonts w:ascii="Times New Roman" w:hAnsi="Times New Roman"/>
        </w:rPr>
        <w:t xml:space="preserve">. </w:t>
      </w:r>
    </w:p>
    <w:p w:rsidR="00BF324E" w:rsidRPr="009442B0" w:rsidRDefault="004C6CB6" w:rsidP="00181EAB">
      <w:pPr>
        <w:spacing w:before="240" w:line="276" w:lineRule="auto"/>
        <w:rPr>
          <w:rFonts w:ascii="Times New Roman" w:hAnsi="Times New Roman"/>
        </w:rPr>
      </w:pPr>
      <w:r w:rsidRPr="009442B0">
        <w:rPr>
          <w:rFonts w:ascii="Times New Roman" w:hAnsi="Times New Roman"/>
        </w:rPr>
        <w:t xml:space="preserve">Si applica la cd.  minimizzazione dei dati, dunque i dati in oggetto devono essere strettamente </w:t>
      </w:r>
      <w:r w:rsidR="0089157E" w:rsidRPr="009442B0">
        <w:rPr>
          <w:rFonts w:ascii="Times New Roman" w:hAnsi="Times New Roman"/>
        </w:rPr>
        <w:t>pertinenti e limitati alle finalità per le quali sono trattati</w:t>
      </w:r>
      <w:r w:rsidRPr="009442B0">
        <w:rPr>
          <w:rFonts w:ascii="Times New Roman" w:hAnsi="Times New Roman"/>
        </w:rPr>
        <w:t xml:space="preserve">. </w:t>
      </w:r>
    </w:p>
    <w:p w:rsidR="00BF324E" w:rsidRPr="009442B0" w:rsidRDefault="004C6CB6" w:rsidP="00181EAB">
      <w:pPr>
        <w:spacing w:line="276" w:lineRule="auto"/>
        <w:rPr>
          <w:rFonts w:ascii="Times New Roman" w:hAnsi="Times New Roman"/>
        </w:rPr>
      </w:pPr>
      <w:r w:rsidRPr="009442B0">
        <w:rPr>
          <w:rFonts w:ascii="Times New Roman" w:hAnsi="Times New Roman"/>
        </w:rPr>
        <w:t xml:space="preserve">I dati si riterranno conservati e protetti adeguatamente solo entro l’arco temporale funzionale al trattamento. </w:t>
      </w:r>
      <w:r w:rsidR="00BF324E" w:rsidRPr="009442B0">
        <w:rPr>
          <w:rFonts w:ascii="Times New Roman" w:hAnsi="Times New Roman"/>
        </w:rPr>
        <w:t>La sicurezza è garantita dalla separazione fra la partizione contenente la diagnosi funzionale e gli altri dati. –</w:t>
      </w:r>
      <w:r w:rsidR="0089157E" w:rsidRPr="009442B0">
        <w:rPr>
          <w:rFonts w:ascii="Times New Roman" w:hAnsi="Times New Roman"/>
        </w:rPr>
        <w:t xml:space="preserve"> </w:t>
      </w:r>
      <w:r w:rsidR="00BF324E" w:rsidRPr="009442B0">
        <w:rPr>
          <w:rFonts w:ascii="Times New Roman" w:hAnsi="Times New Roman"/>
        </w:rPr>
        <w:t xml:space="preserve">Il Dirigente Scolastico, (in mancanza un delegato espressamente abilitato), è l’unico titolare dell’autorizzazione ad accedere, ma soprattutto ad utilizzare </w:t>
      </w:r>
      <w:r w:rsidR="0089157E" w:rsidRPr="009442B0">
        <w:rPr>
          <w:rFonts w:ascii="Times New Roman" w:hAnsi="Times New Roman"/>
        </w:rPr>
        <w:t xml:space="preserve">l’applicazione. </w:t>
      </w:r>
    </w:p>
    <w:p w:rsidR="00BF324E" w:rsidRPr="009442B0" w:rsidRDefault="0089157E" w:rsidP="00181EAB">
      <w:pPr>
        <w:spacing w:line="276" w:lineRule="auto"/>
        <w:rPr>
          <w:rFonts w:ascii="Times New Roman" w:hAnsi="Times New Roman"/>
        </w:rPr>
      </w:pPr>
      <w:r w:rsidRPr="009442B0">
        <w:rPr>
          <w:rFonts w:ascii="Times New Roman" w:hAnsi="Times New Roman"/>
        </w:rPr>
        <w:t>I Gruppi di Lavoro degli Uffici Scolastici Territoriali per l’integrazione scolastica (</w:t>
      </w:r>
      <w:r w:rsidR="00BF324E" w:rsidRPr="009442B0">
        <w:rPr>
          <w:rFonts w:ascii="Times New Roman" w:hAnsi="Times New Roman"/>
        </w:rPr>
        <w:t xml:space="preserve">ex </w:t>
      </w:r>
      <w:r w:rsidRPr="009442B0">
        <w:rPr>
          <w:rFonts w:ascii="Times New Roman" w:hAnsi="Times New Roman"/>
        </w:rPr>
        <w:t xml:space="preserve">art. 5 della L. 104/92) accedono in sola visione ai documenti privi di dati personali per esprimere parere motivato sulle ore di sostegno richieste sul singolo caso. </w:t>
      </w:r>
    </w:p>
    <w:p w:rsidR="00BF324E" w:rsidRPr="009442B0" w:rsidRDefault="0089157E" w:rsidP="00181EAB">
      <w:pPr>
        <w:spacing w:line="276" w:lineRule="auto"/>
        <w:rPr>
          <w:rFonts w:ascii="Times New Roman" w:hAnsi="Times New Roman"/>
        </w:rPr>
      </w:pPr>
      <w:r w:rsidRPr="009442B0">
        <w:rPr>
          <w:rFonts w:ascii="Times New Roman" w:hAnsi="Times New Roman"/>
        </w:rPr>
        <w:t>Le Direzioni Generali accedono, in sola visualizzazione, ai dati di sintesi presenti nell’ANS.</w:t>
      </w:r>
    </w:p>
    <w:p w:rsidR="00BF324E" w:rsidRDefault="00BF324E" w:rsidP="00BF324E">
      <w:pPr>
        <w:pStyle w:val="Paragrafoelenco"/>
        <w:numPr>
          <w:ilvl w:val="0"/>
          <w:numId w:val="4"/>
        </w:numPr>
        <w:rPr>
          <w:rFonts w:ascii="Times New Roman" w:hAnsi="Times New Roman"/>
          <w:b/>
          <w:sz w:val="20"/>
        </w:rPr>
      </w:pPr>
      <w:r>
        <w:rPr>
          <w:rFonts w:ascii="Times New Roman" w:hAnsi="Times New Roman"/>
          <w:b/>
          <w:sz w:val="20"/>
        </w:rPr>
        <w:t xml:space="preserve">MODALITÀ DI </w:t>
      </w:r>
      <w:r w:rsidRPr="00BF324E">
        <w:rPr>
          <w:rFonts w:ascii="Times New Roman" w:hAnsi="Times New Roman"/>
          <w:b/>
          <w:sz w:val="20"/>
        </w:rPr>
        <w:t>COMUNICAZIONE DEI DATI:</w:t>
      </w:r>
    </w:p>
    <w:p w:rsidR="00B64B36" w:rsidRPr="009442B0" w:rsidRDefault="001C48CE" w:rsidP="00181EAB">
      <w:pPr>
        <w:spacing w:before="240" w:line="276" w:lineRule="auto"/>
        <w:rPr>
          <w:rFonts w:ascii="Times New Roman" w:hAnsi="Times New Roman" w:cs="Times New Roman"/>
        </w:rPr>
      </w:pPr>
      <w:r w:rsidRPr="009442B0">
        <w:rPr>
          <w:rFonts w:ascii="Times New Roman" w:hAnsi="Times New Roman" w:cs="Times New Roman"/>
        </w:rPr>
        <w:t>Il sistema</w:t>
      </w:r>
      <w:r w:rsidR="00B64B36" w:rsidRPr="009442B0">
        <w:rPr>
          <w:rFonts w:ascii="Times New Roman" w:hAnsi="Times New Roman" w:cs="Times New Roman"/>
        </w:rPr>
        <w:t xml:space="preserve">, a doppio binario, </w:t>
      </w:r>
      <w:r w:rsidRPr="009442B0">
        <w:rPr>
          <w:rFonts w:ascii="Times New Roman" w:hAnsi="Times New Roman" w:cs="Times New Roman"/>
        </w:rPr>
        <w:t>permette la scissione dell’area inerente ai dati dell’alunno disabile, dagli altri dati trattati da ANS. Consente dunque, di</w:t>
      </w:r>
      <w:r w:rsidR="00B64B36" w:rsidRPr="009442B0">
        <w:rPr>
          <w:rFonts w:ascii="Times New Roman" w:hAnsi="Times New Roman" w:cs="Times New Roman"/>
        </w:rPr>
        <w:t xml:space="preserve"> elevare il grado di tutela e sicurezza nel</w:t>
      </w:r>
      <w:r w:rsidRPr="009442B0">
        <w:rPr>
          <w:rFonts w:ascii="Times New Roman" w:hAnsi="Times New Roman" w:cs="Times New Roman"/>
        </w:rPr>
        <w:t xml:space="preserve"> tratta</w:t>
      </w:r>
      <w:r w:rsidR="00B64B36" w:rsidRPr="009442B0">
        <w:rPr>
          <w:rFonts w:ascii="Times New Roman" w:hAnsi="Times New Roman" w:cs="Times New Roman"/>
        </w:rPr>
        <w:t>mento di dati sensibili quali quelli</w:t>
      </w:r>
      <w:r w:rsidRPr="009442B0">
        <w:rPr>
          <w:rFonts w:ascii="Times New Roman" w:hAnsi="Times New Roman" w:cs="Times New Roman"/>
        </w:rPr>
        <w:t xml:space="preserve"> sulla disabilità</w:t>
      </w:r>
      <w:r w:rsidR="00B64B36" w:rsidRPr="009442B0">
        <w:rPr>
          <w:rFonts w:ascii="Times New Roman" w:hAnsi="Times New Roman" w:cs="Times New Roman"/>
        </w:rPr>
        <w:t>.</w:t>
      </w:r>
    </w:p>
    <w:p w:rsidR="00B64B36" w:rsidRPr="009442B0" w:rsidRDefault="00B64B36" w:rsidP="00181EAB">
      <w:pPr>
        <w:spacing w:before="240" w:line="276" w:lineRule="auto"/>
        <w:rPr>
          <w:rFonts w:ascii="Times New Roman" w:hAnsi="Times New Roman" w:cs="Times New Roman"/>
        </w:rPr>
      </w:pPr>
      <w:r w:rsidRPr="009442B0">
        <w:rPr>
          <w:rFonts w:ascii="Times New Roman" w:hAnsi="Times New Roman" w:cs="Times New Roman"/>
        </w:rPr>
        <w:t>I</w:t>
      </w:r>
      <w:r w:rsidR="001C48CE" w:rsidRPr="009442B0">
        <w:rPr>
          <w:rFonts w:ascii="Times New Roman" w:hAnsi="Times New Roman" w:cs="Times New Roman"/>
        </w:rPr>
        <w:t xml:space="preserve"> diversi profili utente</w:t>
      </w:r>
      <w:r w:rsidRPr="009442B0">
        <w:rPr>
          <w:rFonts w:ascii="Times New Roman" w:hAnsi="Times New Roman" w:cs="Times New Roman"/>
        </w:rPr>
        <w:t xml:space="preserve"> accedono</w:t>
      </w:r>
      <w:r w:rsidR="001C48CE" w:rsidRPr="009442B0">
        <w:rPr>
          <w:rFonts w:ascii="Times New Roman" w:hAnsi="Times New Roman" w:cs="Times New Roman"/>
        </w:rPr>
        <w:t xml:space="preserve"> </w:t>
      </w:r>
      <w:r w:rsidRPr="009442B0">
        <w:rPr>
          <w:rFonts w:ascii="Times New Roman" w:hAnsi="Times New Roman" w:cs="Times New Roman"/>
        </w:rPr>
        <w:t xml:space="preserve">mediante </w:t>
      </w:r>
      <w:r w:rsidR="001C48CE" w:rsidRPr="009442B0">
        <w:rPr>
          <w:rFonts w:ascii="Times New Roman" w:hAnsi="Times New Roman" w:cs="Times New Roman"/>
        </w:rPr>
        <w:t xml:space="preserve">funzionalità web internet erogate dall’infrastruttura del sistema informativo del MIUR (SIDI) </w:t>
      </w:r>
      <w:r w:rsidRPr="009442B0">
        <w:rPr>
          <w:rFonts w:ascii="Times New Roman" w:hAnsi="Times New Roman" w:cs="Times New Roman"/>
        </w:rPr>
        <w:t>con</w:t>
      </w:r>
      <w:r w:rsidR="001C48CE" w:rsidRPr="009442B0">
        <w:rPr>
          <w:rFonts w:ascii="Times New Roman" w:hAnsi="Times New Roman" w:cs="Times New Roman"/>
        </w:rPr>
        <w:t xml:space="preserve"> il protocollo HTTPS. </w:t>
      </w:r>
    </w:p>
    <w:p w:rsidR="001C48CE" w:rsidRPr="009442B0" w:rsidRDefault="001C48CE" w:rsidP="00181EAB">
      <w:pPr>
        <w:spacing w:before="240" w:line="276" w:lineRule="auto"/>
        <w:rPr>
          <w:rFonts w:ascii="Times New Roman" w:hAnsi="Times New Roman" w:cs="Times New Roman"/>
        </w:rPr>
      </w:pPr>
      <w:r w:rsidRPr="009442B0">
        <w:rPr>
          <w:rFonts w:ascii="Times New Roman" w:hAnsi="Times New Roman" w:cs="Times New Roman"/>
        </w:rPr>
        <w:t xml:space="preserve">Nei passaggi di grado, la scuola che </w:t>
      </w:r>
      <w:r w:rsidR="00B64B36" w:rsidRPr="009442B0">
        <w:rPr>
          <w:rFonts w:ascii="Times New Roman" w:hAnsi="Times New Roman" w:cs="Times New Roman"/>
        </w:rPr>
        <w:t>accoglie</w:t>
      </w:r>
      <w:r w:rsidRPr="009442B0">
        <w:rPr>
          <w:rFonts w:ascii="Times New Roman" w:hAnsi="Times New Roman" w:cs="Times New Roman"/>
        </w:rPr>
        <w:t xml:space="preserve"> l’iscrizione</w:t>
      </w:r>
      <w:r w:rsidR="00B64B36" w:rsidRPr="009442B0">
        <w:rPr>
          <w:rFonts w:ascii="Times New Roman" w:hAnsi="Times New Roman" w:cs="Times New Roman"/>
        </w:rPr>
        <w:t xml:space="preserve"> al</w:t>
      </w:r>
      <w:r w:rsidRPr="009442B0">
        <w:rPr>
          <w:rFonts w:ascii="Times New Roman" w:hAnsi="Times New Roman" w:cs="Times New Roman"/>
        </w:rPr>
        <w:t>l’anno successivo d</w:t>
      </w:r>
      <w:r w:rsidR="00B64B36" w:rsidRPr="009442B0">
        <w:rPr>
          <w:rFonts w:ascii="Times New Roman" w:hAnsi="Times New Roman" w:cs="Times New Roman"/>
        </w:rPr>
        <w:t>ell’a</w:t>
      </w:r>
      <w:r w:rsidRPr="009442B0">
        <w:rPr>
          <w:rFonts w:ascii="Times New Roman" w:hAnsi="Times New Roman" w:cs="Times New Roman"/>
        </w:rPr>
        <w:t>lunno indicato disabil</w:t>
      </w:r>
      <w:r w:rsidR="00B64B36" w:rsidRPr="009442B0">
        <w:rPr>
          <w:rFonts w:ascii="Times New Roman" w:hAnsi="Times New Roman" w:cs="Times New Roman"/>
        </w:rPr>
        <w:t>e dal genitore che</w:t>
      </w:r>
      <w:r w:rsidRPr="009442B0">
        <w:rPr>
          <w:rFonts w:ascii="Times New Roman" w:hAnsi="Times New Roman" w:cs="Times New Roman"/>
        </w:rPr>
        <w:t xml:space="preserve"> richiede </w:t>
      </w:r>
      <w:r w:rsidR="00B64B36" w:rsidRPr="009442B0">
        <w:rPr>
          <w:rFonts w:ascii="Times New Roman" w:hAnsi="Times New Roman" w:cs="Times New Roman"/>
        </w:rPr>
        <w:t>il docente</w:t>
      </w:r>
      <w:r w:rsidRPr="009442B0">
        <w:rPr>
          <w:rFonts w:ascii="Times New Roman" w:hAnsi="Times New Roman" w:cs="Times New Roman"/>
        </w:rPr>
        <w:t xml:space="preserve"> di sostegno, </w:t>
      </w:r>
      <w:r w:rsidR="00B64B36" w:rsidRPr="009442B0">
        <w:rPr>
          <w:rFonts w:ascii="Times New Roman" w:hAnsi="Times New Roman" w:cs="Times New Roman"/>
        </w:rPr>
        <w:t>può visionare</w:t>
      </w:r>
      <w:r w:rsidRPr="009442B0">
        <w:rPr>
          <w:rFonts w:ascii="Times New Roman" w:hAnsi="Times New Roman" w:cs="Times New Roman"/>
        </w:rPr>
        <w:t xml:space="preserve"> le informazioni inserite dalla scuola di provenienza</w:t>
      </w:r>
      <w:r w:rsidR="00B64B36" w:rsidRPr="009442B0">
        <w:rPr>
          <w:rFonts w:ascii="Times New Roman" w:hAnsi="Times New Roman" w:cs="Times New Roman"/>
        </w:rPr>
        <w:t>,</w:t>
      </w:r>
      <w:r w:rsidRPr="009442B0">
        <w:rPr>
          <w:rFonts w:ascii="Times New Roman" w:hAnsi="Times New Roman" w:cs="Times New Roman"/>
        </w:rPr>
        <w:t xml:space="preserve"> funzionali alla gestione dell’organico di sostegno. </w:t>
      </w:r>
      <w:r w:rsidR="00B64B36" w:rsidRPr="009442B0">
        <w:rPr>
          <w:rFonts w:ascii="Times New Roman" w:hAnsi="Times New Roman" w:cs="Times New Roman"/>
        </w:rPr>
        <w:t>T</w:t>
      </w:r>
      <w:r w:rsidRPr="009442B0">
        <w:rPr>
          <w:rFonts w:ascii="Times New Roman" w:hAnsi="Times New Roman" w:cs="Times New Roman"/>
        </w:rPr>
        <w:t>rasferi</w:t>
      </w:r>
      <w:r w:rsidR="00B64B36" w:rsidRPr="009442B0">
        <w:rPr>
          <w:rFonts w:ascii="Times New Roman" w:hAnsi="Times New Roman" w:cs="Times New Roman"/>
        </w:rPr>
        <w:t>tosi l’alunno</w:t>
      </w:r>
      <w:r w:rsidRPr="009442B0">
        <w:rPr>
          <w:rFonts w:ascii="Times New Roman" w:hAnsi="Times New Roman" w:cs="Times New Roman"/>
        </w:rPr>
        <w:t>,</w:t>
      </w:r>
      <w:r w:rsidR="00B64B36" w:rsidRPr="009442B0">
        <w:rPr>
          <w:rFonts w:ascii="Times New Roman" w:hAnsi="Times New Roman" w:cs="Times New Roman"/>
        </w:rPr>
        <w:t xml:space="preserve"> la scuola di provenienza perde il diritto di accedere</w:t>
      </w:r>
      <w:r w:rsidRPr="009442B0">
        <w:rPr>
          <w:rFonts w:ascii="Times New Roman" w:hAnsi="Times New Roman" w:cs="Times New Roman"/>
        </w:rPr>
        <w:t xml:space="preserve"> </w:t>
      </w:r>
      <w:r w:rsidR="00B64B36" w:rsidRPr="009442B0">
        <w:rPr>
          <w:rFonts w:ascii="Times New Roman" w:hAnsi="Times New Roman" w:cs="Times New Roman"/>
        </w:rPr>
        <w:t>a</w:t>
      </w:r>
      <w:r w:rsidRPr="009442B0">
        <w:rPr>
          <w:rFonts w:ascii="Times New Roman" w:hAnsi="Times New Roman" w:cs="Times New Roman"/>
        </w:rPr>
        <w:t xml:space="preserve">i dati. </w:t>
      </w:r>
      <w:r w:rsidR="00B64B36" w:rsidRPr="009442B0">
        <w:rPr>
          <w:rFonts w:ascii="Times New Roman" w:hAnsi="Times New Roman" w:cs="Times New Roman"/>
        </w:rPr>
        <w:t>Nell’ipotesi di eventuale interruzione definitiva della frequenza, i dati saranno irreversibilmente eliminati.</w:t>
      </w:r>
    </w:p>
    <w:p w:rsidR="00B64B36" w:rsidRPr="00D30765" w:rsidRDefault="00B64B36" w:rsidP="00D30765">
      <w:pPr>
        <w:pStyle w:val="Paragrafoelenco"/>
        <w:numPr>
          <w:ilvl w:val="0"/>
          <w:numId w:val="4"/>
        </w:numPr>
        <w:jc w:val="both"/>
        <w:rPr>
          <w:rFonts w:ascii="Times New Roman" w:hAnsi="Times New Roman"/>
          <w:b/>
          <w:sz w:val="20"/>
        </w:rPr>
      </w:pPr>
      <w:r w:rsidRPr="00D30765">
        <w:rPr>
          <w:rFonts w:ascii="Times New Roman" w:hAnsi="Times New Roman"/>
          <w:b/>
          <w:sz w:val="20"/>
        </w:rPr>
        <w:t xml:space="preserve">NATURA DEL CONFERIMENTO DEI DATI E CONSEGUENZE DEL RIFIUTO DI RISPONDERE </w:t>
      </w:r>
    </w:p>
    <w:p w:rsidR="00B64B36" w:rsidRPr="009442B0" w:rsidRDefault="00AD1D56" w:rsidP="00181EAB">
      <w:pPr>
        <w:spacing w:before="240" w:line="276" w:lineRule="auto"/>
        <w:rPr>
          <w:rFonts w:ascii="Times New Roman" w:hAnsi="Times New Roman" w:cs="Times New Roman"/>
        </w:rPr>
      </w:pPr>
      <w:r w:rsidRPr="009442B0">
        <w:rPr>
          <w:rFonts w:ascii="Times New Roman" w:hAnsi="Times New Roman" w:cs="Times New Roman"/>
        </w:rPr>
        <w:t xml:space="preserve">Ai fini dell’attivazione del meccanismo di assegnazione del docente di sostegno da inserire nell’organico scolastico e della valutazione delle ore di sostegno delle quali l’alunno necessità, risulta indispensabile il </w:t>
      </w:r>
      <w:r w:rsidR="00B64B36" w:rsidRPr="009442B0">
        <w:rPr>
          <w:rFonts w:ascii="Times New Roman" w:hAnsi="Times New Roman" w:cs="Times New Roman"/>
        </w:rPr>
        <w:lastRenderedPageBreak/>
        <w:t xml:space="preserve">conferimento. </w:t>
      </w:r>
      <w:r w:rsidRPr="009442B0">
        <w:rPr>
          <w:rFonts w:ascii="Times New Roman" w:hAnsi="Times New Roman" w:cs="Times New Roman"/>
        </w:rPr>
        <w:t>Il conferimento dell’autorizzazione ad altra scuola</w:t>
      </w:r>
      <w:r w:rsidR="00B64B36" w:rsidRPr="009442B0">
        <w:rPr>
          <w:rFonts w:ascii="Times New Roman" w:hAnsi="Times New Roman" w:cs="Times New Roman"/>
        </w:rPr>
        <w:t xml:space="preserve"> al trattamento dei dati </w:t>
      </w:r>
      <w:r w:rsidRPr="009442B0">
        <w:rPr>
          <w:rFonts w:ascii="Times New Roman" w:hAnsi="Times New Roman" w:cs="Times New Roman"/>
        </w:rPr>
        <w:t>è facoltativo, ma se negato, la scuola di trasferimento/passaggio non avrà modo di consultare e valutare</w:t>
      </w:r>
      <w:r w:rsidR="00B64B36" w:rsidRPr="009442B0">
        <w:rPr>
          <w:rFonts w:ascii="Times New Roman" w:hAnsi="Times New Roman" w:cs="Times New Roman"/>
        </w:rPr>
        <w:t xml:space="preserve"> il fascicolo</w:t>
      </w:r>
      <w:r w:rsidRPr="009442B0">
        <w:rPr>
          <w:rFonts w:ascii="Times New Roman" w:hAnsi="Times New Roman" w:cs="Times New Roman"/>
        </w:rPr>
        <w:t xml:space="preserve"> dell’alunno</w:t>
      </w:r>
      <w:r w:rsidR="00B64B36" w:rsidRPr="009442B0">
        <w:rPr>
          <w:rFonts w:ascii="Times New Roman" w:hAnsi="Times New Roman" w:cs="Times New Roman"/>
        </w:rPr>
        <w:t xml:space="preserve">. </w:t>
      </w:r>
    </w:p>
    <w:p w:rsidR="00AD1D56" w:rsidRPr="00AD1D56" w:rsidRDefault="00AD1D56" w:rsidP="00AD1D56">
      <w:pPr>
        <w:pStyle w:val="Paragrafoelenco"/>
        <w:numPr>
          <w:ilvl w:val="0"/>
          <w:numId w:val="4"/>
        </w:numPr>
        <w:jc w:val="both"/>
        <w:rPr>
          <w:rFonts w:ascii="Times New Roman" w:hAnsi="Times New Roman"/>
          <w:b/>
          <w:sz w:val="20"/>
        </w:rPr>
      </w:pPr>
      <w:r w:rsidRPr="00AD1D56">
        <w:rPr>
          <w:rFonts w:ascii="Times New Roman" w:hAnsi="Times New Roman"/>
          <w:b/>
          <w:sz w:val="20"/>
        </w:rPr>
        <w:t xml:space="preserve">DIRITTI DELL’INTERESSATO </w:t>
      </w:r>
    </w:p>
    <w:p w:rsidR="009E05A6" w:rsidRPr="009442B0" w:rsidRDefault="0089157E" w:rsidP="00181EAB">
      <w:pPr>
        <w:spacing w:before="240" w:line="276" w:lineRule="auto"/>
        <w:rPr>
          <w:rFonts w:ascii="Times New Roman" w:hAnsi="Times New Roman" w:cs="Times New Roman"/>
        </w:rPr>
      </w:pPr>
      <w:r w:rsidRPr="009442B0">
        <w:rPr>
          <w:rFonts w:ascii="Times New Roman" w:hAnsi="Times New Roman" w:cs="Times New Roman"/>
        </w:rPr>
        <w:t>Gli interessati possono esercitare in qualsiasi momento i diritti previsti dall’art. 7 Codice Privacy e dall'art. 15 del GDPR</w:t>
      </w:r>
      <w:r w:rsidR="009E05A6" w:rsidRPr="009442B0">
        <w:rPr>
          <w:rFonts w:ascii="Times New Roman" w:hAnsi="Times New Roman" w:cs="Times New Roman"/>
        </w:rPr>
        <w:t>. P</w:t>
      </w:r>
      <w:r w:rsidRPr="009442B0">
        <w:rPr>
          <w:rFonts w:ascii="Times New Roman" w:hAnsi="Times New Roman" w:cs="Times New Roman"/>
        </w:rPr>
        <w:t xml:space="preserve">recisamente: </w:t>
      </w:r>
    </w:p>
    <w:p w:rsidR="009E05A6" w:rsidRPr="009442B0" w:rsidRDefault="0089157E" w:rsidP="00BF324E">
      <w:pPr>
        <w:spacing w:before="240"/>
        <w:rPr>
          <w:rFonts w:ascii="Times New Roman" w:hAnsi="Times New Roman" w:cs="Times New Roman"/>
        </w:rPr>
      </w:pPr>
      <w:r w:rsidRPr="009442B0">
        <w:rPr>
          <w:rFonts w:ascii="Times New Roman" w:hAnsi="Times New Roman" w:cs="Times New Roman"/>
        </w:rPr>
        <w:t>1.</w:t>
      </w:r>
      <w:r w:rsidR="009E05A6" w:rsidRPr="009442B0">
        <w:rPr>
          <w:rFonts w:ascii="Times New Roman" w:hAnsi="Times New Roman" w:cs="Times New Roman"/>
        </w:rPr>
        <w:t xml:space="preserve"> il diritto di</w:t>
      </w:r>
      <w:r w:rsidRPr="009442B0">
        <w:rPr>
          <w:rFonts w:ascii="Times New Roman" w:hAnsi="Times New Roman" w:cs="Times New Roman"/>
        </w:rPr>
        <w:t xml:space="preserve"> </w:t>
      </w:r>
      <w:r w:rsidR="003B5C7C" w:rsidRPr="009442B0">
        <w:rPr>
          <w:rFonts w:ascii="Times New Roman" w:hAnsi="Times New Roman" w:cs="Times New Roman"/>
        </w:rPr>
        <w:t>ottenere riscontro circa</w:t>
      </w:r>
      <w:r w:rsidRPr="009442B0">
        <w:rPr>
          <w:rFonts w:ascii="Times New Roman" w:hAnsi="Times New Roman" w:cs="Times New Roman"/>
        </w:rPr>
        <w:t xml:space="preserve"> l'esistenza o meno di dati personali che La riguardano, anche</w:t>
      </w:r>
      <w:r w:rsidR="009E05A6" w:rsidRPr="009442B0">
        <w:rPr>
          <w:rFonts w:ascii="Times New Roman" w:hAnsi="Times New Roman" w:cs="Times New Roman"/>
        </w:rPr>
        <w:t xml:space="preserve"> </w:t>
      </w:r>
      <w:r w:rsidRPr="009442B0">
        <w:rPr>
          <w:rFonts w:ascii="Times New Roman" w:hAnsi="Times New Roman" w:cs="Times New Roman"/>
        </w:rPr>
        <w:t xml:space="preserve">non ancora registrati, e la loro comunicazione in forma intelligibile; </w:t>
      </w:r>
    </w:p>
    <w:p w:rsidR="009E05A6" w:rsidRPr="009442B0" w:rsidRDefault="0089157E" w:rsidP="00181EAB">
      <w:pPr>
        <w:spacing w:before="240" w:line="276" w:lineRule="auto"/>
        <w:rPr>
          <w:rFonts w:ascii="Times New Roman" w:hAnsi="Times New Roman" w:cs="Times New Roman"/>
        </w:rPr>
      </w:pPr>
      <w:r w:rsidRPr="009442B0">
        <w:rPr>
          <w:rFonts w:ascii="Times New Roman" w:hAnsi="Times New Roman" w:cs="Times New Roman"/>
        </w:rPr>
        <w:t>2.</w:t>
      </w:r>
      <w:r w:rsidR="003B5C7C" w:rsidRPr="009442B0">
        <w:rPr>
          <w:rFonts w:ascii="Times New Roman" w:hAnsi="Times New Roman" w:cs="Times New Roman"/>
        </w:rPr>
        <w:t xml:space="preserve"> il diritto di ottenere riscontro circa </w:t>
      </w:r>
      <w:r w:rsidRPr="009442B0">
        <w:rPr>
          <w:rFonts w:ascii="Times New Roman" w:hAnsi="Times New Roman" w:cs="Times New Roman"/>
        </w:rPr>
        <w:t>l'origine dei dati personali; l</w:t>
      </w:r>
      <w:r w:rsidR="003B5C7C" w:rsidRPr="009442B0">
        <w:rPr>
          <w:rFonts w:ascii="Times New Roman" w:hAnsi="Times New Roman" w:cs="Times New Roman"/>
        </w:rPr>
        <w:t>e</w:t>
      </w:r>
      <w:r w:rsidRPr="009442B0">
        <w:rPr>
          <w:rFonts w:ascii="Times New Roman" w:hAnsi="Times New Roman" w:cs="Times New Roman"/>
        </w:rPr>
        <w:t xml:space="preserve"> finalità e</w:t>
      </w:r>
      <w:r w:rsidR="003B5C7C" w:rsidRPr="009442B0">
        <w:rPr>
          <w:rFonts w:ascii="Times New Roman" w:hAnsi="Times New Roman" w:cs="Times New Roman"/>
        </w:rPr>
        <w:t xml:space="preserve"> le</w:t>
      </w:r>
      <w:r w:rsidRPr="009442B0">
        <w:rPr>
          <w:rFonts w:ascii="Times New Roman" w:hAnsi="Times New Roman" w:cs="Times New Roman"/>
        </w:rPr>
        <w:t xml:space="preserve"> modalità del trattamento; la logica applicata in caso di trattamento </w:t>
      </w:r>
      <w:r w:rsidR="00FF2CC9" w:rsidRPr="009442B0">
        <w:rPr>
          <w:rFonts w:ascii="Times New Roman" w:hAnsi="Times New Roman" w:cs="Times New Roman"/>
        </w:rPr>
        <w:t>attuato a mezzo di</w:t>
      </w:r>
      <w:r w:rsidRPr="009442B0">
        <w:rPr>
          <w:rFonts w:ascii="Times New Roman" w:hAnsi="Times New Roman" w:cs="Times New Roman"/>
        </w:rPr>
        <w:t xml:space="preserve"> strumenti </w:t>
      </w:r>
      <w:r w:rsidR="00FF2CC9" w:rsidRPr="009442B0">
        <w:rPr>
          <w:rFonts w:ascii="Times New Roman" w:hAnsi="Times New Roman" w:cs="Times New Roman"/>
        </w:rPr>
        <w:t>tecnolog</w:t>
      </w:r>
      <w:r w:rsidRPr="009442B0">
        <w:rPr>
          <w:rFonts w:ascii="Times New Roman" w:hAnsi="Times New Roman" w:cs="Times New Roman"/>
        </w:rPr>
        <w:t>ici; gli estremi identificativi del titolare, dei responsabili e del rappresentante designato ai sensi dell'art. 5, comma 2 Codice Privacy e art. 3, comma 1, GDPR</w:t>
      </w:r>
      <w:r w:rsidR="003B5C7C" w:rsidRPr="009442B0">
        <w:rPr>
          <w:rFonts w:ascii="Times New Roman" w:hAnsi="Times New Roman" w:cs="Times New Roman"/>
        </w:rPr>
        <w:t>;</w:t>
      </w:r>
      <w:r w:rsidRPr="009442B0">
        <w:rPr>
          <w:rFonts w:ascii="Times New Roman" w:hAnsi="Times New Roman" w:cs="Times New Roman"/>
        </w:rPr>
        <w:t xml:space="preserve"> dei soggetti o delle categorie di soggetti ai quali i dati personali possono essere comunicati o che possono venirne a conoscenza in qualità di rappresentante designato nel territorio dello Stato, di responsabili o incaricati</w:t>
      </w:r>
      <w:r w:rsidR="00181EAB" w:rsidRPr="009442B0">
        <w:rPr>
          <w:rFonts w:ascii="Times New Roman" w:hAnsi="Times New Roman" w:cs="Times New Roman"/>
        </w:rPr>
        <w:t>;</w:t>
      </w:r>
      <w:r w:rsidRPr="009442B0">
        <w:rPr>
          <w:rFonts w:ascii="Times New Roman" w:hAnsi="Times New Roman" w:cs="Times New Roman"/>
        </w:rPr>
        <w:t xml:space="preserve"> </w:t>
      </w:r>
    </w:p>
    <w:p w:rsidR="009E05A6" w:rsidRPr="009442B0" w:rsidRDefault="0089157E" w:rsidP="00181EAB">
      <w:pPr>
        <w:spacing w:before="240" w:line="276" w:lineRule="auto"/>
        <w:rPr>
          <w:rFonts w:ascii="Times New Roman" w:hAnsi="Times New Roman" w:cs="Times New Roman"/>
        </w:rPr>
      </w:pPr>
      <w:r w:rsidRPr="009442B0">
        <w:rPr>
          <w:rFonts w:ascii="Times New Roman" w:hAnsi="Times New Roman" w:cs="Times New Roman"/>
        </w:rPr>
        <w:t xml:space="preserve">3. </w:t>
      </w:r>
      <w:r w:rsidR="003B5C7C" w:rsidRPr="009442B0">
        <w:rPr>
          <w:rFonts w:ascii="Times New Roman" w:hAnsi="Times New Roman" w:cs="Times New Roman"/>
        </w:rPr>
        <w:t xml:space="preserve">il diritto di </w:t>
      </w:r>
      <w:r w:rsidRPr="009442B0">
        <w:rPr>
          <w:rFonts w:ascii="Times New Roman" w:hAnsi="Times New Roman" w:cs="Times New Roman"/>
        </w:rPr>
        <w:t>ottenere</w:t>
      </w:r>
      <w:r w:rsidR="003B5C7C" w:rsidRPr="009442B0">
        <w:rPr>
          <w:rFonts w:ascii="Times New Roman" w:hAnsi="Times New Roman" w:cs="Times New Roman"/>
        </w:rPr>
        <w:t xml:space="preserve"> riscontro circa</w:t>
      </w:r>
      <w:r w:rsidRPr="009442B0">
        <w:rPr>
          <w:rFonts w:ascii="Times New Roman" w:hAnsi="Times New Roman" w:cs="Times New Roman"/>
        </w:rPr>
        <w:t xml:space="preserve"> l'aggiornamento, la rettificazione ovvero, </w:t>
      </w:r>
      <w:r w:rsidR="003B5C7C" w:rsidRPr="009442B0">
        <w:rPr>
          <w:rFonts w:ascii="Times New Roman" w:hAnsi="Times New Roman" w:cs="Times New Roman"/>
        </w:rPr>
        <w:t>se interessato</w:t>
      </w:r>
      <w:r w:rsidRPr="009442B0">
        <w:rPr>
          <w:rFonts w:ascii="Times New Roman" w:hAnsi="Times New Roman" w:cs="Times New Roman"/>
        </w:rPr>
        <w:t>, l'integrazione dei dati</w:t>
      </w:r>
      <w:r w:rsidR="003B5C7C" w:rsidRPr="009442B0">
        <w:rPr>
          <w:rFonts w:ascii="Times New Roman" w:hAnsi="Times New Roman" w:cs="Times New Roman"/>
        </w:rPr>
        <w:t xml:space="preserve">; </w:t>
      </w:r>
      <w:r w:rsidRPr="009442B0">
        <w:rPr>
          <w:rFonts w:ascii="Times New Roman" w:hAnsi="Times New Roman" w:cs="Times New Roman"/>
        </w:rPr>
        <w:t xml:space="preserve">la cancellazione, la trasformazione in forma anonima o il blocco dei dati trattati in violazione di legge, compresi quelli di cui non è necessaria la conservazione in </w:t>
      </w:r>
      <w:r w:rsidR="003B5C7C" w:rsidRPr="009442B0">
        <w:rPr>
          <w:rFonts w:ascii="Times New Roman" w:hAnsi="Times New Roman" w:cs="Times New Roman"/>
        </w:rPr>
        <w:t xml:space="preserve">rapporto alle finalità; </w:t>
      </w:r>
      <w:r w:rsidRPr="009442B0">
        <w:rPr>
          <w:rFonts w:ascii="Times New Roman" w:hAnsi="Times New Roman" w:cs="Times New Roman"/>
        </w:rPr>
        <w:t xml:space="preserve">l'attestazione che le operazioni </w:t>
      </w:r>
      <w:r w:rsidR="003B5C7C" w:rsidRPr="009442B0">
        <w:rPr>
          <w:rFonts w:ascii="Times New Roman" w:hAnsi="Times New Roman" w:cs="Times New Roman"/>
        </w:rPr>
        <w:t>succitate e il contenuto di esse</w:t>
      </w:r>
      <w:r w:rsidRPr="009442B0">
        <w:rPr>
          <w:rFonts w:ascii="Times New Roman" w:hAnsi="Times New Roman" w:cs="Times New Roman"/>
        </w:rPr>
        <w:t xml:space="preserve"> </w:t>
      </w:r>
      <w:r w:rsidR="003B5C7C" w:rsidRPr="009442B0">
        <w:rPr>
          <w:rFonts w:ascii="Times New Roman" w:hAnsi="Times New Roman" w:cs="Times New Roman"/>
        </w:rPr>
        <w:t>sia</w:t>
      </w:r>
      <w:r w:rsidRPr="009442B0">
        <w:rPr>
          <w:rFonts w:ascii="Times New Roman" w:hAnsi="Times New Roman" w:cs="Times New Roman"/>
        </w:rPr>
        <w:t>no state portate a conoscenza</w:t>
      </w:r>
      <w:r w:rsidR="003B5C7C" w:rsidRPr="009442B0">
        <w:rPr>
          <w:rFonts w:ascii="Times New Roman" w:hAnsi="Times New Roman" w:cs="Times New Roman"/>
        </w:rPr>
        <w:t xml:space="preserve"> a</w:t>
      </w:r>
      <w:r w:rsidRPr="009442B0">
        <w:rPr>
          <w:rFonts w:ascii="Times New Roman" w:hAnsi="Times New Roman" w:cs="Times New Roman"/>
        </w:rPr>
        <w:t xml:space="preserve"> coloro ai quali i dati sono stati comunicati o diffusi, eccettuato il caso in cui </w:t>
      </w:r>
      <w:r w:rsidR="003B5C7C" w:rsidRPr="009442B0">
        <w:rPr>
          <w:rFonts w:ascii="Times New Roman" w:hAnsi="Times New Roman" w:cs="Times New Roman"/>
        </w:rPr>
        <w:t>l’a</w:t>
      </w:r>
      <w:r w:rsidRPr="009442B0">
        <w:rPr>
          <w:rFonts w:ascii="Times New Roman" w:hAnsi="Times New Roman" w:cs="Times New Roman"/>
        </w:rPr>
        <w:t>dempimento si rivel</w:t>
      </w:r>
      <w:r w:rsidR="003B5C7C" w:rsidRPr="009442B0">
        <w:rPr>
          <w:rFonts w:ascii="Times New Roman" w:hAnsi="Times New Roman" w:cs="Times New Roman"/>
        </w:rPr>
        <w:t>i</w:t>
      </w:r>
      <w:r w:rsidRPr="009442B0">
        <w:rPr>
          <w:rFonts w:ascii="Times New Roman" w:hAnsi="Times New Roman" w:cs="Times New Roman"/>
        </w:rPr>
        <w:t xml:space="preserve"> impossibil</w:t>
      </w:r>
      <w:r w:rsidR="003B5C7C" w:rsidRPr="009442B0">
        <w:rPr>
          <w:rFonts w:ascii="Times New Roman" w:hAnsi="Times New Roman" w:cs="Times New Roman"/>
        </w:rPr>
        <w:t>e, ovvero comporti</w:t>
      </w:r>
      <w:r w:rsidRPr="009442B0">
        <w:rPr>
          <w:rFonts w:ascii="Times New Roman" w:hAnsi="Times New Roman" w:cs="Times New Roman"/>
        </w:rPr>
        <w:t xml:space="preserve"> un impiego di mezzi manifestamente sproporzionato rispetto al diritto tutelato</w:t>
      </w:r>
      <w:r w:rsidR="00181EAB" w:rsidRPr="009442B0">
        <w:rPr>
          <w:rFonts w:ascii="Times New Roman" w:hAnsi="Times New Roman" w:cs="Times New Roman"/>
        </w:rPr>
        <w:t>;</w:t>
      </w:r>
    </w:p>
    <w:p w:rsidR="00AD1D56" w:rsidRPr="009442B0" w:rsidRDefault="0089157E" w:rsidP="00181EAB">
      <w:pPr>
        <w:spacing w:before="240" w:line="276" w:lineRule="auto"/>
        <w:rPr>
          <w:rFonts w:ascii="Times New Roman" w:hAnsi="Times New Roman" w:cs="Times New Roman"/>
        </w:rPr>
      </w:pPr>
      <w:r w:rsidRPr="009442B0">
        <w:rPr>
          <w:rFonts w:ascii="Times New Roman" w:hAnsi="Times New Roman" w:cs="Times New Roman"/>
        </w:rPr>
        <w:t xml:space="preserve"> 4. </w:t>
      </w:r>
      <w:r w:rsidR="003B5C7C" w:rsidRPr="009442B0">
        <w:rPr>
          <w:rFonts w:ascii="Times New Roman" w:hAnsi="Times New Roman" w:cs="Times New Roman"/>
        </w:rPr>
        <w:t xml:space="preserve">il diritto di </w:t>
      </w:r>
      <w:r w:rsidRPr="009442B0">
        <w:rPr>
          <w:rFonts w:ascii="Times New Roman" w:hAnsi="Times New Roman" w:cs="Times New Roman"/>
        </w:rPr>
        <w:t>opporsi, in tutto o in parte</w:t>
      </w:r>
      <w:r w:rsidR="003B5C7C" w:rsidRPr="009442B0">
        <w:rPr>
          <w:rFonts w:ascii="Times New Roman" w:hAnsi="Times New Roman" w:cs="Times New Roman"/>
        </w:rPr>
        <w:t xml:space="preserve">, </w:t>
      </w:r>
      <w:r w:rsidRPr="009442B0">
        <w:rPr>
          <w:rFonts w:ascii="Times New Roman" w:hAnsi="Times New Roman" w:cs="Times New Roman"/>
        </w:rPr>
        <w:t>per motivi legittimi</w:t>
      </w:r>
      <w:r w:rsidR="003B5C7C" w:rsidRPr="009442B0">
        <w:rPr>
          <w:rFonts w:ascii="Times New Roman" w:hAnsi="Times New Roman" w:cs="Times New Roman"/>
        </w:rPr>
        <w:t>,</w:t>
      </w:r>
      <w:r w:rsidRPr="009442B0">
        <w:rPr>
          <w:rFonts w:ascii="Times New Roman" w:hAnsi="Times New Roman" w:cs="Times New Roman"/>
        </w:rPr>
        <w:t xml:space="preserve"> al trattamento dei dati personali che La riguardano, ancorché pertinenti allo scopo della raccolta</w:t>
      </w:r>
      <w:r w:rsidR="003B5C7C" w:rsidRPr="009442B0">
        <w:rPr>
          <w:rFonts w:ascii="Times New Roman" w:hAnsi="Times New Roman" w:cs="Times New Roman"/>
        </w:rPr>
        <w:t xml:space="preserve">; </w:t>
      </w:r>
      <w:r w:rsidRPr="009442B0">
        <w:rPr>
          <w:rFonts w:ascii="Times New Roman" w:hAnsi="Times New Roman" w:cs="Times New Roman"/>
        </w:rPr>
        <w:t xml:space="preserve">al trattamento di dati personali che La riguardano a fini </w:t>
      </w:r>
      <w:r w:rsidR="00FF2CC9" w:rsidRPr="009442B0">
        <w:rPr>
          <w:rFonts w:ascii="Times New Roman" w:hAnsi="Times New Roman" w:cs="Times New Roman"/>
        </w:rPr>
        <w:t xml:space="preserve">di marketing, </w:t>
      </w:r>
      <w:r w:rsidRPr="009442B0">
        <w:rPr>
          <w:rFonts w:ascii="Times New Roman" w:hAnsi="Times New Roman" w:cs="Times New Roman"/>
        </w:rPr>
        <w:t xml:space="preserve">per il compimento di ricerche di mercato o di comunicazione commerciale, mediante l'uso di sistemi di chiamata </w:t>
      </w:r>
      <w:r w:rsidR="00FF2CC9" w:rsidRPr="009442B0">
        <w:rPr>
          <w:rFonts w:ascii="Times New Roman" w:hAnsi="Times New Roman" w:cs="Times New Roman"/>
        </w:rPr>
        <w:t xml:space="preserve">automatizzati </w:t>
      </w:r>
      <w:r w:rsidRPr="009442B0">
        <w:rPr>
          <w:rFonts w:ascii="Times New Roman" w:hAnsi="Times New Roman" w:cs="Times New Roman"/>
        </w:rPr>
        <w:t>senza l'intervento di un operatore</w:t>
      </w:r>
      <w:r w:rsidR="00FF2CC9" w:rsidRPr="009442B0">
        <w:rPr>
          <w:rFonts w:ascii="Times New Roman" w:hAnsi="Times New Roman" w:cs="Times New Roman"/>
        </w:rPr>
        <w:t xml:space="preserve"> e/o tradizionali</w:t>
      </w:r>
      <w:r w:rsidRPr="009442B0">
        <w:rPr>
          <w:rFonts w:ascii="Times New Roman" w:hAnsi="Times New Roman" w:cs="Times New Roman"/>
        </w:rPr>
        <w:t>, mediante e-mail</w:t>
      </w:r>
      <w:r w:rsidR="00FF2CC9" w:rsidRPr="009442B0">
        <w:rPr>
          <w:rFonts w:ascii="Times New Roman" w:hAnsi="Times New Roman" w:cs="Times New Roman"/>
        </w:rPr>
        <w:t>, sms</w:t>
      </w:r>
      <w:r w:rsidRPr="009442B0">
        <w:rPr>
          <w:rFonts w:ascii="Times New Roman" w:hAnsi="Times New Roman" w:cs="Times New Roman"/>
        </w:rPr>
        <w:t xml:space="preserve"> e/o posta cartacea. </w:t>
      </w:r>
    </w:p>
    <w:p w:rsidR="00FF2CC9" w:rsidRPr="00FF2CC9" w:rsidRDefault="00FF2CC9" w:rsidP="00FF2CC9">
      <w:pPr>
        <w:pStyle w:val="Paragrafoelenco"/>
        <w:numPr>
          <w:ilvl w:val="0"/>
          <w:numId w:val="4"/>
        </w:numPr>
        <w:jc w:val="both"/>
        <w:rPr>
          <w:rFonts w:ascii="Times New Roman" w:hAnsi="Times New Roman"/>
          <w:b/>
          <w:sz w:val="20"/>
        </w:rPr>
      </w:pPr>
      <w:r w:rsidRPr="00FF2CC9">
        <w:rPr>
          <w:rFonts w:ascii="Times New Roman" w:hAnsi="Times New Roman"/>
          <w:b/>
          <w:sz w:val="20"/>
        </w:rPr>
        <w:t xml:space="preserve">TITOLARE, RESPONSABILE E INCARICATI: </w:t>
      </w:r>
    </w:p>
    <w:p w:rsidR="00615D53" w:rsidRDefault="00615D53" w:rsidP="00181EAB">
      <w:pPr>
        <w:spacing w:before="240" w:line="276" w:lineRule="auto"/>
        <w:rPr>
          <w:rFonts w:ascii="Times New Roman" w:hAnsi="Times New Roman" w:cs="Times New Roman"/>
        </w:rPr>
      </w:pPr>
      <w:r w:rsidRPr="00615D53">
        <w:rPr>
          <w:rFonts w:ascii="Times New Roman" w:hAnsi="Times New Roman" w:cs="Times New Roman"/>
        </w:rPr>
        <w:t>T</w:t>
      </w:r>
      <w:r w:rsidR="00AD1D56" w:rsidRPr="00615D53">
        <w:rPr>
          <w:rFonts w:ascii="Times New Roman" w:hAnsi="Times New Roman" w:cs="Times New Roman"/>
        </w:rPr>
        <w:t xml:space="preserve">itolari </w:t>
      </w:r>
      <w:r w:rsidR="00AD1D56" w:rsidRPr="009442B0">
        <w:rPr>
          <w:rFonts w:ascii="Times New Roman" w:hAnsi="Times New Roman" w:cs="Times New Roman"/>
        </w:rPr>
        <w:t>del trattamento</w:t>
      </w:r>
      <w:r>
        <w:rPr>
          <w:rFonts w:ascii="Times New Roman" w:hAnsi="Times New Roman" w:cs="Times New Roman"/>
        </w:rPr>
        <w:t>, di cui alla presente, nell’ambito delle rispettive competenze:</w:t>
      </w:r>
    </w:p>
    <w:p w:rsidR="00615D53" w:rsidRPr="00615D53" w:rsidRDefault="00615D53" w:rsidP="00615D53">
      <w:pPr>
        <w:spacing w:before="240" w:line="276" w:lineRule="auto"/>
        <w:rPr>
          <w:rFonts w:ascii="Times New Roman" w:hAnsi="Times New Roman"/>
        </w:rPr>
      </w:pPr>
      <w:r>
        <w:rPr>
          <w:rFonts w:ascii="Times New Roman" w:hAnsi="Times New Roman" w:cs="Times New Roman"/>
        </w:rPr>
        <w:t>I</w:t>
      </w:r>
      <w:r w:rsidR="00AD1D56" w:rsidRPr="009442B0">
        <w:rPr>
          <w:rFonts w:ascii="Times New Roman" w:hAnsi="Times New Roman"/>
        </w:rPr>
        <w:t xml:space="preserve">l MIUR con sede in Roma viale Trastevere 76/a. </w:t>
      </w:r>
    </w:p>
    <w:p w:rsidR="00615D53" w:rsidRDefault="00615D53" w:rsidP="00615D53">
      <w:pPr>
        <w:rPr>
          <w:i/>
          <w:iCs/>
          <w:color w:val="000000"/>
        </w:rPr>
      </w:pPr>
      <w:bookmarkStart w:id="0" w:name="_Hlk132117030"/>
      <w:r>
        <w:rPr>
          <w:rFonts w:ascii="Times New Roman" w:hAnsi="Times New Roman" w:cs="Times New Roman"/>
        </w:rPr>
        <w:t xml:space="preserve">Il Titolare del Trattamento, di cui alla presente, è: </w:t>
      </w:r>
      <w:r w:rsidRPr="00615D53">
        <w:rPr>
          <w:rFonts w:ascii="Times New Roman" w:hAnsi="Times New Roman" w:cs="Times New Roman"/>
        </w:rPr>
        <w:t>l’Istituzione scolastica - la S.S.P.G. SAN GIOVANNI BOSCO-SUMMA VILLA, con sede in P.zza Vittorio Emanuele III, 80049 Somma Vesuviana (NA), nella persona della Dirigente Scolastico Prof.ssa Rosa Liguoro</w:t>
      </w:r>
      <w:r w:rsidR="00851955">
        <w:rPr>
          <w:rFonts w:ascii="Times New Roman" w:hAnsi="Times New Roman" w:cs="Times New Roman"/>
        </w:rPr>
        <w:t>,</w:t>
      </w:r>
    </w:p>
    <w:tbl>
      <w:tblPr>
        <w:tblW w:w="4241" w:type="dxa"/>
        <w:shd w:val="clear" w:color="auto" w:fill="FFFFFF"/>
        <w:tblLook w:val="04A0" w:firstRow="1" w:lastRow="0" w:firstColumn="1" w:lastColumn="0" w:noHBand="0" w:noVBand="1"/>
      </w:tblPr>
      <w:tblGrid>
        <w:gridCol w:w="587"/>
        <w:gridCol w:w="37"/>
        <w:gridCol w:w="3617"/>
      </w:tblGrid>
      <w:tr w:rsidR="00615D53" w:rsidTr="00615D53">
        <w:trPr>
          <w:trHeight w:val="352"/>
        </w:trPr>
        <w:tc>
          <w:tcPr>
            <w:tcW w:w="0" w:type="auto"/>
            <w:shd w:val="clear" w:color="auto" w:fill="FFFFFF"/>
            <w:tcMar>
              <w:top w:w="15" w:type="dxa"/>
              <w:left w:w="15" w:type="dxa"/>
              <w:bottom w:w="15" w:type="dxa"/>
              <w:right w:w="15" w:type="dxa"/>
            </w:tcMar>
            <w:vAlign w:val="center"/>
            <w:hideMark/>
          </w:tcPr>
          <w:p w:rsidR="00615D53" w:rsidRDefault="00615D53" w:rsidP="004137DF">
            <w:pPr>
              <w:pStyle w:val="IndirizzoHTML"/>
              <w:shd w:val="clear" w:color="auto" w:fill="FFFFFF"/>
              <w:spacing w:line="256" w:lineRule="auto"/>
              <w:rPr>
                <w:b/>
                <w:bCs/>
                <w:color w:val="000000"/>
                <w:lang w:eastAsia="en-US"/>
              </w:rPr>
            </w:pPr>
            <w:r>
              <w:rPr>
                <w:b/>
                <w:bCs/>
                <w:color w:val="000000"/>
                <w:lang w:eastAsia="en-US"/>
              </w:rPr>
              <w:t>Tel:</w:t>
            </w:r>
          </w:p>
        </w:tc>
        <w:tc>
          <w:tcPr>
            <w:tcW w:w="0" w:type="auto"/>
            <w:shd w:val="clear" w:color="auto" w:fill="FFFFFF"/>
            <w:tcMar>
              <w:top w:w="15" w:type="dxa"/>
              <w:left w:w="15" w:type="dxa"/>
              <w:bottom w:w="15" w:type="dxa"/>
              <w:right w:w="15" w:type="dxa"/>
            </w:tcMar>
          </w:tcPr>
          <w:p w:rsidR="00615D53" w:rsidRDefault="00615D53" w:rsidP="004137DF">
            <w:pPr>
              <w:pStyle w:val="IndirizzoHTML"/>
              <w:shd w:val="clear" w:color="auto" w:fill="FFFFFF"/>
              <w:spacing w:line="256" w:lineRule="auto"/>
              <w:rPr>
                <w:color w:val="000000"/>
                <w:lang w:eastAsia="en-US"/>
              </w:rPr>
            </w:pPr>
          </w:p>
        </w:tc>
        <w:tc>
          <w:tcPr>
            <w:tcW w:w="0" w:type="auto"/>
            <w:shd w:val="clear" w:color="auto" w:fill="FFFFFF"/>
            <w:tcMar>
              <w:top w:w="15" w:type="dxa"/>
              <w:left w:w="15" w:type="dxa"/>
              <w:bottom w:w="15" w:type="dxa"/>
              <w:right w:w="15" w:type="dxa"/>
            </w:tcMar>
            <w:vAlign w:val="center"/>
            <w:hideMark/>
          </w:tcPr>
          <w:p w:rsidR="00615D53" w:rsidRDefault="00615D53" w:rsidP="004137DF">
            <w:pPr>
              <w:pStyle w:val="IndirizzoHTML"/>
              <w:shd w:val="clear" w:color="auto" w:fill="FFFFFF"/>
              <w:spacing w:line="256" w:lineRule="auto"/>
              <w:rPr>
                <w:color w:val="000000"/>
                <w:lang w:eastAsia="en-US"/>
              </w:rPr>
            </w:pPr>
            <w:r>
              <w:rPr>
                <w:color w:val="000000"/>
                <w:lang w:eastAsia="en-US"/>
              </w:rPr>
              <w:t xml:space="preserve">081 </w:t>
            </w:r>
            <w:r w:rsidR="00851955">
              <w:rPr>
                <w:color w:val="000000"/>
                <w:lang w:eastAsia="en-US"/>
              </w:rPr>
              <w:t>8931075</w:t>
            </w:r>
          </w:p>
        </w:tc>
      </w:tr>
      <w:tr w:rsidR="00615D53" w:rsidTr="00615D53">
        <w:trPr>
          <w:trHeight w:val="334"/>
        </w:trPr>
        <w:tc>
          <w:tcPr>
            <w:tcW w:w="0" w:type="auto"/>
            <w:shd w:val="clear" w:color="auto" w:fill="FFFFFF"/>
            <w:tcMar>
              <w:top w:w="15" w:type="dxa"/>
              <w:left w:w="15" w:type="dxa"/>
              <w:bottom w:w="15" w:type="dxa"/>
              <w:right w:w="15" w:type="dxa"/>
            </w:tcMar>
            <w:vAlign w:val="center"/>
            <w:hideMark/>
          </w:tcPr>
          <w:p w:rsidR="00615D53" w:rsidRDefault="00615D53" w:rsidP="004137DF">
            <w:pPr>
              <w:pStyle w:val="IndirizzoHTML"/>
              <w:shd w:val="clear" w:color="auto" w:fill="FFFFFF"/>
              <w:spacing w:line="256" w:lineRule="auto"/>
              <w:rPr>
                <w:b/>
                <w:bCs/>
                <w:color w:val="000000"/>
                <w:lang w:eastAsia="en-US"/>
              </w:rPr>
            </w:pPr>
            <w:r>
              <w:rPr>
                <w:b/>
                <w:bCs/>
                <w:color w:val="000000"/>
                <w:lang w:eastAsia="en-US"/>
              </w:rPr>
              <w:t>Fax:</w:t>
            </w:r>
          </w:p>
        </w:tc>
        <w:tc>
          <w:tcPr>
            <w:tcW w:w="0" w:type="auto"/>
            <w:shd w:val="clear" w:color="auto" w:fill="FFFFFF"/>
            <w:tcMar>
              <w:top w:w="15" w:type="dxa"/>
              <w:left w:w="15" w:type="dxa"/>
              <w:bottom w:w="15" w:type="dxa"/>
              <w:right w:w="15" w:type="dxa"/>
            </w:tcMar>
          </w:tcPr>
          <w:p w:rsidR="00615D53" w:rsidRDefault="00615D53" w:rsidP="004137DF">
            <w:pPr>
              <w:pStyle w:val="IndirizzoHTML"/>
              <w:shd w:val="clear" w:color="auto" w:fill="FFFFFF"/>
              <w:spacing w:line="256" w:lineRule="auto"/>
              <w:rPr>
                <w:color w:val="000000"/>
                <w:lang w:eastAsia="en-US"/>
              </w:rPr>
            </w:pPr>
          </w:p>
        </w:tc>
        <w:tc>
          <w:tcPr>
            <w:tcW w:w="0" w:type="auto"/>
            <w:shd w:val="clear" w:color="auto" w:fill="FFFFFF"/>
            <w:tcMar>
              <w:top w:w="15" w:type="dxa"/>
              <w:left w:w="15" w:type="dxa"/>
              <w:bottom w:w="15" w:type="dxa"/>
              <w:right w:w="15" w:type="dxa"/>
            </w:tcMar>
            <w:vAlign w:val="center"/>
            <w:hideMark/>
          </w:tcPr>
          <w:p w:rsidR="00615D53" w:rsidRDefault="00615D53" w:rsidP="004137DF">
            <w:pPr>
              <w:pStyle w:val="IndirizzoHTML"/>
              <w:shd w:val="clear" w:color="auto" w:fill="FFFFFF"/>
              <w:spacing w:line="256" w:lineRule="auto"/>
              <w:rPr>
                <w:color w:val="000000"/>
                <w:lang w:eastAsia="en-US"/>
              </w:rPr>
            </w:pPr>
            <w:r>
              <w:rPr>
                <w:color w:val="000000"/>
                <w:lang w:eastAsia="en-US"/>
              </w:rPr>
              <w:t>08</w:t>
            </w:r>
            <w:r w:rsidR="00851955">
              <w:rPr>
                <w:color w:val="000000"/>
                <w:lang w:eastAsia="en-US"/>
              </w:rPr>
              <w:t>1 8931075</w:t>
            </w:r>
          </w:p>
        </w:tc>
      </w:tr>
      <w:tr w:rsidR="00615D53" w:rsidTr="00615D53">
        <w:trPr>
          <w:trHeight w:val="352"/>
        </w:trPr>
        <w:tc>
          <w:tcPr>
            <w:tcW w:w="0" w:type="auto"/>
            <w:shd w:val="clear" w:color="auto" w:fill="FFFFFF"/>
            <w:tcMar>
              <w:top w:w="15" w:type="dxa"/>
              <w:left w:w="15" w:type="dxa"/>
              <w:bottom w:w="15" w:type="dxa"/>
              <w:right w:w="15" w:type="dxa"/>
            </w:tcMar>
            <w:vAlign w:val="center"/>
            <w:hideMark/>
          </w:tcPr>
          <w:p w:rsidR="00615D53" w:rsidRDefault="00615D53" w:rsidP="004137DF">
            <w:pPr>
              <w:pStyle w:val="IndirizzoHTML"/>
              <w:shd w:val="clear" w:color="auto" w:fill="FFFFFF"/>
              <w:spacing w:line="256" w:lineRule="auto"/>
              <w:rPr>
                <w:b/>
                <w:bCs/>
                <w:color w:val="000000"/>
                <w:lang w:eastAsia="en-US"/>
              </w:rPr>
            </w:pPr>
            <w:r>
              <w:rPr>
                <w:b/>
                <w:bCs/>
                <w:color w:val="000000"/>
                <w:lang w:eastAsia="en-US"/>
              </w:rPr>
              <w:t>Mail:</w:t>
            </w:r>
          </w:p>
        </w:tc>
        <w:tc>
          <w:tcPr>
            <w:tcW w:w="0" w:type="auto"/>
            <w:shd w:val="clear" w:color="auto" w:fill="FFFFFF"/>
            <w:tcMar>
              <w:top w:w="15" w:type="dxa"/>
              <w:left w:w="15" w:type="dxa"/>
              <w:bottom w:w="15" w:type="dxa"/>
              <w:right w:w="15" w:type="dxa"/>
            </w:tcMar>
          </w:tcPr>
          <w:p w:rsidR="00615D53" w:rsidRDefault="00615D53" w:rsidP="00615D53">
            <w:pPr>
              <w:pStyle w:val="IndirizzoHTML"/>
              <w:numPr>
                <w:ilvl w:val="0"/>
                <w:numId w:val="19"/>
              </w:numPr>
              <w:shd w:val="clear" w:color="auto" w:fill="FFFFFF"/>
              <w:spacing w:line="256" w:lineRule="auto"/>
              <w:rPr>
                <w:color w:val="000000"/>
                <w:lang w:eastAsia="en-US"/>
              </w:rPr>
            </w:pPr>
          </w:p>
        </w:tc>
        <w:tc>
          <w:tcPr>
            <w:tcW w:w="0" w:type="auto"/>
            <w:shd w:val="clear" w:color="auto" w:fill="FFFFFF"/>
            <w:tcMar>
              <w:top w:w="15" w:type="dxa"/>
              <w:left w:w="15" w:type="dxa"/>
              <w:bottom w:w="15" w:type="dxa"/>
              <w:right w:w="15" w:type="dxa"/>
            </w:tcMar>
            <w:vAlign w:val="center"/>
            <w:hideMark/>
          </w:tcPr>
          <w:p w:rsidR="00615D53" w:rsidRPr="00C55472" w:rsidRDefault="001865F6" w:rsidP="00615D53">
            <w:pPr>
              <w:pStyle w:val="IndirizzoHTML"/>
              <w:numPr>
                <w:ilvl w:val="0"/>
                <w:numId w:val="19"/>
              </w:numPr>
              <w:shd w:val="clear" w:color="auto" w:fill="FFFFFF"/>
              <w:spacing w:line="256" w:lineRule="auto"/>
              <w:rPr>
                <w:color w:val="000000"/>
                <w:lang w:eastAsia="en-US"/>
              </w:rPr>
            </w:pPr>
            <w:hyperlink r:id="rId7" w:history="1">
              <w:r w:rsidR="00C55472" w:rsidRPr="005F788F">
                <w:rPr>
                  <w:rStyle w:val="Collegamentoipertestuale"/>
                  <w:bCs/>
                  <w:lang w:eastAsia="en-US"/>
                </w:rPr>
                <w:t>namm488001@istruzione.it</w:t>
              </w:r>
            </w:hyperlink>
          </w:p>
          <w:p w:rsidR="00C55472" w:rsidRPr="00C55472" w:rsidRDefault="001865F6" w:rsidP="00C55472">
            <w:pPr>
              <w:pStyle w:val="IndirizzoHTML"/>
              <w:numPr>
                <w:ilvl w:val="0"/>
                <w:numId w:val="19"/>
              </w:numPr>
              <w:shd w:val="clear" w:color="auto" w:fill="FFFFFF"/>
              <w:spacing w:line="256" w:lineRule="auto"/>
              <w:rPr>
                <w:color w:val="000000"/>
                <w:lang w:eastAsia="en-US"/>
              </w:rPr>
            </w:pPr>
            <w:hyperlink r:id="rId8" w:history="1">
              <w:r w:rsidR="00C55472" w:rsidRPr="002774C3">
                <w:rPr>
                  <w:rStyle w:val="Collegamentoipertestuale"/>
                  <w:sz w:val="22"/>
                </w:rPr>
                <w:t>namm488001@pec.istruzione.it</w:t>
              </w:r>
            </w:hyperlink>
          </w:p>
          <w:p w:rsidR="00615D53" w:rsidRPr="00615D53" w:rsidRDefault="00615D53" w:rsidP="00615D53">
            <w:pPr>
              <w:pStyle w:val="IndirizzoHTML"/>
              <w:shd w:val="clear" w:color="auto" w:fill="FFFFFF"/>
              <w:spacing w:line="256" w:lineRule="auto"/>
              <w:ind w:left="720"/>
              <w:rPr>
                <w:color w:val="000000"/>
                <w:lang w:eastAsia="en-US"/>
              </w:rPr>
            </w:pPr>
          </w:p>
        </w:tc>
      </w:tr>
      <w:bookmarkEnd w:id="0"/>
      <w:tr w:rsidR="00615D53" w:rsidTr="00615D53">
        <w:trPr>
          <w:trHeight w:val="352"/>
        </w:trPr>
        <w:tc>
          <w:tcPr>
            <w:tcW w:w="0" w:type="auto"/>
            <w:shd w:val="clear" w:color="auto" w:fill="FFFFFF"/>
            <w:tcMar>
              <w:top w:w="15" w:type="dxa"/>
              <w:left w:w="15" w:type="dxa"/>
              <w:bottom w:w="15" w:type="dxa"/>
              <w:right w:w="15" w:type="dxa"/>
            </w:tcMar>
            <w:vAlign w:val="center"/>
          </w:tcPr>
          <w:p w:rsidR="00615D53" w:rsidRDefault="00615D53" w:rsidP="004137DF">
            <w:pPr>
              <w:pStyle w:val="IndirizzoHTML"/>
              <w:shd w:val="clear" w:color="auto" w:fill="FFFFFF"/>
              <w:spacing w:line="256" w:lineRule="auto"/>
              <w:rPr>
                <w:b/>
                <w:bCs/>
                <w:color w:val="000000"/>
                <w:lang w:eastAsia="en-US"/>
              </w:rPr>
            </w:pPr>
          </w:p>
        </w:tc>
        <w:tc>
          <w:tcPr>
            <w:tcW w:w="0" w:type="auto"/>
            <w:shd w:val="clear" w:color="auto" w:fill="FFFFFF"/>
            <w:tcMar>
              <w:top w:w="15" w:type="dxa"/>
              <w:left w:w="15" w:type="dxa"/>
              <w:bottom w:w="15" w:type="dxa"/>
              <w:right w:w="15" w:type="dxa"/>
            </w:tcMar>
          </w:tcPr>
          <w:p w:rsidR="00615D53" w:rsidRDefault="00615D53" w:rsidP="00615D53">
            <w:pPr>
              <w:pStyle w:val="IndirizzoHTML"/>
              <w:numPr>
                <w:ilvl w:val="0"/>
                <w:numId w:val="19"/>
              </w:numPr>
              <w:shd w:val="clear" w:color="auto" w:fill="FFFFFF"/>
              <w:spacing w:line="256" w:lineRule="auto"/>
              <w:rPr>
                <w:color w:val="000000"/>
                <w:lang w:eastAsia="en-US"/>
              </w:rPr>
            </w:pPr>
          </w:p>
        </w:tc>
        <w:tc>
          <w:tcPr>
            <w:tcW w:w="0" w:type="auto"/>
            <w:shd w:val="clear" w:color="auto" w:fill="FFFFFF"/>
            <w:tcMar>
              <w:top w:w="15" w:type="dxa"/>
              <w:left w:w="15" w:type="dxa"/>
              <w:bottom w:w="15" w:type="dxa"/>
              <w:right w:w="15" w:type="dxa"/>
            </w:tcMar>
            <w:vAlign w:val="center"/>
          </w:tcPr>
          <w:p w:rsidR="00615D53" w:rsidRDefault="00615D53" w:rsidP="00615D53">
            <w:pPr>
              <w:pStyle w:val="IndirizzoHTML"/>
              <w:shd w:val="clear" w:color="auto" w:fill="FFFFFF"/>
              <w:spacing w:line="256" w:lineRule="auto"/>
            </w:pPr>
          </w:p>
        </w:tc>
      </w:tr>
    </w:tbl>
    <w:p w:rsidR="00615D53" w:rsidRPr="007E70EB" w:rsidRDefault="00615D53" w:rsidP="00615D53">
      <w:pPr>
        <w:spacing w:before="240"/>
        <w:jc w:val="both"/>
        <w:rPr>
          <w:rFonts w:ascii="Times New Roman" w:hAnsi="Times New Roman"/>
        </w:rPr>
      </w:pPr>
      <w:r w:rsidRPr="009442B0">
        <w:rPr>
          <w:rFonts w:ascii="Times New Roman" w:hAnsi="Times New Roman"/>
        </w:rPr>
        <w:lastRenderedPageBreak/>
        <w:t xml:space="preserve">Sono </w:t>
      </w:r>
      <w:r w:rsidRPr="009442B0">
        <w:rPr>
          <w:rFonts w:ascii="Times New Roman" w:hAnsi="Times New Roman"/>
          <w:u w:val="single"/>
        </w:rPr>
        <w:t>responsabili del trattamento dei dati che confluiscono nell’ANS</w:t>
      </w:r>
      <w:r w:rsidRPr="009442B0">
        <w:rPr>
          <w:rFonts w:ascii="Times New Roman" w:hAnsi="Times New Roman"/>
        </w:rPr>
        <w:t>, nell’ambito delle rispettive competenze, le Agenzie affidatarie dei servizi di gestione e sviluppo applicativo del sistema informativo del MIUR, nonché l’Istituzione scolastica.</w:t>
      </w:r>
    </w:p>
    <w:p w:rsidR="00615D53" w:rsidRDefault="00615D53" w:rsidP="00615D53">
      <w:pPr>
        <w:pBdr>
          <w:top w:val="single" w:sz="12" w:space="0" w:color="auto"/>
          <w:bottom w:val="single" w:sz="12" w:space="1" w:color="auto"/>
        </w:pBdr>
        <w:spacing w:before="240"/>
        <w:rPr>
          <w:rFonts w:ascii="Times New Roman" w:hAnsi="Times New Roman" w:cs="Times New Roman"/>
        </w:rPr>
      </w:pPr>
      <w:bookmarkStart w:id="1" w:name="_Hlk132117142"/>
      <w:r>
        <w:rPr>
          <w:rFonts w:ascii="Times New Roman" w:hAnsi="Times New Roman" w:cs="Times New Roman"/>
        </w:rPr>
        <w:t xml:space="preserve">Il Responsabile della Protezione dei Dati (DPO) di cui alla presente è PSB Consulting </w:t>
      </w:r>
      <w:proofErr w:type="spellStart"/>
      <w:r>
        <w:rPr>
          <w:rFonts w:ascii="Times New Roman" w:hAnsi="Times New Roman" w:cs="Times New Roman"/>
        </w:rPr>
        <w:t>srl</w:t>
      </w:r>
      <w:proofErr w:type="spellEnd"/>
      <w:r>
        <w:rPr>
          <w:rFonts w:ascii="Times New Roman" w:hAnsi="Times New Roman" w:cs="Times New Roman"/>
        </w:rPr>
        <w:t>. nella persona del legale rappresentante Prof. Ing. Pasquale Natale reperibile tramite PEC</w:t>
      </w:r>
      <w:r w:rsidRPr="00851955">
        <w:rPr>
          <w:rFonts w:ascii="Times New Roman" w:hAnsi="Times New Roman" w:cs="Times New Roman"/>
        </w:rPr>
        <w:t xml:space="preserve">: </w:t>
      </w:r>
      <w:hyperlink r:id="rId9" w:history="1">
        <w:r w:rsidRPr="00851955">
          <w:rPr>
            <w:rStyle w:val="Collegamentoipertestuale"/>
            <w:rFonts w:ascii="Times New Roman" w:hAnsi="Times New Roman" w:cs="Times New Roman"/>
          </w:rPr>
          <w:t>psbconsulting@pec.it</w:t>
        </w:r>
      </w:hyperlink>
      <w:r>
        <w:rPr>
          <w:rFonts w:ascii="Times New Roman" w:hAnsi="Times New Roman" w:cs="Times New Roman"/>
        </w:rPr>
        <w:t>.</w:t>
      </w:r>
    </w:p>
    <w:bookmarkEnd w:id="1"/>
    <w:p w:rsidR="00181EAB" w:rsidRDefault="00181EAB" w:rsidP="00BF324E">
      <w:pPr>
        <w:spacing w:before="240"/>
        <w:rPr>
          <w:rFonts w:ascii="Times New Roman" w:hAnsi="Times New Roman" w:cs="Times New Roman"/>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Default="00615D53" w:rsidP="00BF324E">
      <w:pPr>
        <w:spacing w:before="240"/>
        <w:rPr>
          <w:sz w:val="20"/>
        </w:rPr>
      </w:pPr>
    </w:p>
    <w:p w:rsidR="00615D53" w:rsidRPr="00D91A5C" w:rsidRDefault="00615D53" w:rsidP="00BF324E">
      <w:pPr>
        <w:spacing w:before="240"/>
        <w:rPr>
          <w:sz w:val="20"/>
        </w:rPr>
      </w:pPr>
    </w:p>
    <w:p w:rsidR="00D23CAE" w:rsidRPr="009E14A7" w:rsidRDefault="001865F6" w:rsidP="000043DE">
      <w:pPr>
        <w:spacing w:before="240"/>
        <w:rPr>
          <w:rFonts w:ascii="Times New Roman" w:hAnsi="Times New Roman" w:cs="Times New Roman"/>
        </w:rPr>
      </w:pPr>
      <w:bookmarkStart w:id="2" w:name="_GoBack"/>
      <w:bookmarkEnd w:id="2"/>
    </w:p>
    <w:sectPr w:rsidR="00D23CAE" w:rsidRPr="009E14A7">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5F6" w:rsidRDefault="001865F6" w:rsidP="00181EAB">
      <w:pPr>
        <w:spacing w:after="0" w:line="240" w:lineRule="auto"/>
      </w:pPr>
      <w:r>
        <w:separator/>
      </w:r>
    </w:p>
  </w:endnote>
  <w:endnote w:type="continuationSeparator" w:id="0">
    <w:p w:rsidR="001865F6" w:rsidRDefault="001865F6" w:rsidP="0018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5F6" w:rsidRDefault="001865F6" w:rsidP="00181EAB">
      <w:pPr>
        <w:spacing w:after="0" w:line="240" w:lineRule="auto"/>
      </w:pPr>
      <w:r>
        <w:separator/>
      </w:r>
    </w:p>
  </w:footnote>
  <w:footnote w:type="continuationSeparator" w:id="0">
    <w:p w:rsidR="001865F6" w:rsidRDefault="001865F6" w:rsidP="0018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EAB" w:rsidRPr="00181EAB" w:rsidRDefault="00181EAB" w:rsidP="00181EAB">
    <w:pPr>
      <w:pStyle w:val="Intestazione"/>
    </w:pPr>
    <w:r>
      <w:rPr>
        <w:noProof/>
      </w:rPr>
      <w:drawing>
        <wp:inline distT="0" distB="0" distL="0" distR="0" wp14:anchorId="083A8A11" wp14:editId="57FEA889">
          <wp:extent cx="6067425" cy="1333500"/>
          <wp:effectExtent l="0" t="0" r="9525" b="0"/>
          <wp:docPr id="2" name="Immagine 2" descr="C:\Users\Utente\Desktop\nuova intestazione 2019.PNG"/>
          <wp:cNvGraphicFramePr/>
          <a:graphic xmlns:a="http://schemas.openxmlformats.org/drawingml/2006/main">
            <a:graphicData uri="http://schemas.openxmlformats.org/drawingml/2006/picture">
              <pic:pic xmlns:pic="http://schemas.openxmlformats.org/drawingml/2006/picture">
                <pic:nvPicPr>
                  <pic:cNvPr id="2" name="Immagine 2" descr="C:\Users\Utente\Desktop\nuova intestazione 20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7425" cy="1333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2AF"/>
    <w:multiLevelType w:val="hybridMultilevel"/>
    <w:tmpl w:val="D8F49A8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C276290"/>
    <w:multiLevelType w:val="hybridMultilevel"/>
    <w:tmpl w:val="EB3E2E4C"/>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848CD"/>
    <w:multiLevelType w:val="hybridMultilevel"/>
    <w:tmpl w:val="55EA4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60324"/>
    <w:multiLevelType w:val="hybridMultilevel"/>
    <w:tmpl w:val="EB3E2E4C"/>
    <w:lvl w:ilvl="0" w:tplc="3684AE94">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B3B23AA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B570C6"/>
    <w:multiLevelType w:val="hybridMultilevel"/>
    <w:tmpl w:val="778839E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ADA665A"/>
    <w:multiLevelType w:val="hybridMultilevel"/>
    <w:tmpl w:val="D390F7F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AFE3A45"/>
    <w:multiLevelType w:val="hybridMultilevel"/>
    <w:tmpl w:val="588420C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B2D3F13"/>
    <w:multiLevelType w:val="hybridMultilevel"/>
    <w:tmpl w:val="EFCC1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57CE1"/>
    <w:multiLevelType w:val="hybridMultilevel"/>
    <w:tmpl w:val="4A40D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622E4E"/>
    <w:multiLevelType w:val="hybridMultilevel"/>
    <w:tmpl w:val="45D8C954"/>
    <w:lvl w:ilvl="0" w:tplc="3684AE9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C92767A"/>
    <w:multiLevelType w:val="hybridMultilevel"/>
    <w:tmpl w:val="FD1CAC58"/>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1657497"/>
    <w:multiLevelType w:val="multilevel"/>
    <w:tmpl w:val="1AF2F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2481B"/>
    <w:multiLevelType w:val="hybridMultilevel"/>
    <w:tmpl w:val="0CF2D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5E3F0D"/>
    <w:multiLevelType w:val="hybridMultilevel"/>
    <w:tmpl w:val="4A505882"/>
    <w:lvl w:ilvl="0" w:tplc="3684AE94">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2D556AE"/>
    <w:multiLevelType w:val="hybridMultilevel"/>
    <w:tmpl w:val="3A8C58C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6B2600B"/>
    <w:multiLevelType w:val="hybridMultilevel"/>
    <w:tmpl w:val="BEA409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771E792E"/>
    <w:multiLevelType w:val="hybridMultilevel"/>
    <w:tmpl w:val="517A4E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9D365AC"/>
    <w:multiLevelType w:val="hybridMultilevel"/>
    <w:tmpl w:val="90BCFDF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1"/>
  </w:num>
  <w:num w:numId="3">
    <w:abstractNumId w:val="13"/>
  </w:num>
  <w:num w:numId="4">
    <w:abstractNumId w:val="9"/>
  </w:num>
  <w:num w:numId="5">
    <w:abstractNumId w:val="8"/>
  </w:num>
  <w:num w:numId="6">
    <w:abstractNumId w:val="12"/>
  </w:num>
  <w:num w:numId="7">
    <w:abstractNumId w:val="2"/>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6"/>
  </w:num>
  <w:num w:numId="12">
    <w:abstractNumId w:val="10"/>
  </w:num>
  <w:num w:numId="13">
    <w:abstractNumId w:val="17"/>
  </w:num>
  <w:num w:numId="14">
    <w:abstractNumId w:val="5"/>
  </w:num>
  <w:num w:numId="15">
    <w:abstractNumId w:val="4"/>
  </w:num>
  <w:num w:numId="16">
    <w:abstractNumId w:val="15"/>
  </w:num>
  <w:num w:numId="17">
    <w:abstractNumId w:val="14"/>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7E"/>
    <w:rsid w:val="000043DE"/>
    <w:rsid w:val="001535FA"/>
    <w:rsid w:val="00181EAB"/>
    <w:rsid w:val="001865F6"/>
    <w:rsid w:val="001C48CE"/>
    <w:rsid w:val="003B5C7C"/>
    <w:rsid w:val="004C0B6F"/>
    <w:rsid w:val="004C6CB6"/>
    <w:rsid w:val="00615D53"/>
    <w:rsid w:val="00706153"/>
    <w:rsid w:val="007E27DC"/>
    <w:rsid w:val="007F64CA"/>
    <w:rsid w:val="00851955"/>
    <w:rsid w:val="0089157E"/>
    <w:rsid w:val="009442B0"/>
    <w:rsid w:val="00971706"/>
    <w:rsid w:val="009E05A6"/>
    <w:rsid w:val="009E14A7"/>
    <w:rsid w:val="00AD1D56"/>
    <w:rsid w:val="00B36A7E"/>
    <w:rsid w:val="00B64B36"/>
    <w:rsid w:val="00BF324E"/>
    <w:rsid w:val="00C55472"/>
    <w:rsid w:val="00D30765"/>
    <w:rsid w:val="00D91A5C"/>
    <w:rsid w:val="00DF258E"/>
    <w:rsid w:val="00E45895"/>
    <w:rsid w:val="00F07E63"/>
    <w:rsid w:val="00F40DD2"/>
    <w:rsid w:val="00FF2C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3058"/>
  <w15:chartTrackingRefBased/>
  <w15:docId w15:val="{E1EE33B1-CFFC-485D-ACA7-5B888B11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35FA"/>
    <w:pPr>
      <w:spacing w:after="0" w:line="240" w:lineRule="auto"/>
      <w:ind w:left="720"/>
      <w:contextualSpacing/>
    </w:pPr>
    <w:rPr>
      <w:rFonts w:ascii="New York" w:eastAsia="Times New Roman" w:hAnsi="New York" w:cs="Times New Roman"/>
      <w:sz w:val="24"/>
      <w:szCs w:val="20"/>
      <w:lang w:eastAsia="it-IT"/>
    </w:rPr>
  </w:style>
  <w:style w:type="paragraph" w:styleId="Intestazione">
    <w:name w:val="header"/>
    <w:basedOn w:val="Normale"/>
    <w:link w:val="IntestazioneCarattere"/>
    <w:uiPriority w:val="99"/>
    <w:unhideWhenUsed/>
    <w:rsid w:val="00181E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EAB"/>
  </w:style>
  <w:style w:type="paragraph" w:styleId="Pidipagina">
    <w:name w:val="footer"/>
    <w:basedOn w:val="Normale"/>
    <w:link w:val="PidipaginaCarattere"/>
    <w:uiPriority w:val="99"/>
    <w:unhideWhenUsed/>
    <w:rsid w:val="00181E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EAB"/>
  </w:style>
  <w:style w:type="character" w:styleId="Collegamentoipertestuale">
    <w:name w:val="Hyperlink"/>
    <w:basedOn w:val="Carpredefinitoparagrafo"/>
    <w:uiPriority w:val="99"/>
    <w:unhideWhenUsed/>
    <w:rsid w:val="00615D53"/>
    <w:rPr>
      <w:color w:val="0563C1" w:themeColor="hyperlink"/>
      <w:u w:val="single"/>
    </w:rPr>
  </w:style>
  <w:style w:type="paragraph" w:styleId="IndirizzoHTML">
    <w:name w:val="HTML Address"/>
    <w:basedOn w:val="Normale"/>
    <w:link w:val="IndirizzoHTMLCarattere"/>
    <w:uiPriority w:val="99"/>
    <w:semiHidden/>
    <w:unhideWhenUsed/>
    <w:rsid w:val="00615D53"/>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615D53"/>
    <w:rPr>
      <w:rFonts w:ascii="Times New Roman" w:eastAsia="Times New Roman" w:hAnsi="Times New Roman" w:cs="Times New Roman"/>
      <w:i/>
      <w:iCs/>
      <w:sz w:val="24"/>
      <w:szCs w:val="24"/>
      <w:lang w:eastAsia="it-IT"/>
    </w:rPr>
  </w:style>
  <w:style w:type="character" w:styleId="Menzionenonrisolta">
    <w:name w:val="Unresolved Mention"/>
    <w:basedOn w:val="Carpredefinitoparagrafo"/>
    <w:uiPriority w:val="99"/>
    <w:semiHidden/>
    <w:unhideWhenUsed/>
    <w:rsid w:val="00C55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96846">
      <w:bodyDiv w:val="1"/>
      <w:marLeft w:val="0"/>
      <w:marRight w:val="0"/>
      <w:marTop w:val="0"/>
      <w:marBottom w:val="0"/>
      <w:divBdr>
        <w:top w:val="none" w:sz="0" w:space="0" w:color="auto"/>
        <w:left w:val="none" w:sz="0" w:space="0" w:color="auto"/>
        <w:bottom w:val="none" w:sz="0" w:space="0" w:color="auto"/>
        <w:right w:val="none" w:sz="0" w:space="0" w:color="auto"/>
      </w:divBdr>
    </w:div>
    <w:div w:id="1857234185">
      <w:bodyDiv w:val="1"/>
      <w:marLeft w:val="0"/>
      <w:marRight w:val="0"/>
      <w:marTop w:val="0"/>
      <w:marBottom w:val="0"/>
      <w:divBdr>
        <w:top w:val="none" w:sz="0" w:space="0" w:color="auto"/>
        <w:left w:val="none" w:sz="0" w:space="0" w:color="auto"/>
        <w:bottom w:val="none" w:sz="0" w:space="0" w:color="auto"/>
        <w:right w:val="none" w:sz="0" w:space="0" w:color="auto"/>
      </w:divBdr>
    </w:div>
    <w:div w:id="21356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m488001@pec.istruzione.it" TargetMode="External"/><Relationship Id="rId3" Type="http://schemas.openxmlformats.org/officeDocument/2006/relationships/settings" Target="settings.xml"/><Relationship Id="rId7" Type="http://schemas.openxmlformats.org/officeDocument/2006/relationships/hyperlink" Target="mailto:namm488001@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sbconsulting@pec.it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1410</Words>
  <Characters>8040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Guarneri</dc:creator>
  <cp:keywords/>
  <dc:description/>
  <cp:lastModifiedBy>Ambra Natale</cp:lastModifiedBy>
  <cp:revision>11</cp:revision>
  <dcterms:created xsi:type="dcterms:W3CDTF">2023-03-20T15:13:00Z</dcterms:created>
  <dcterms:modified xsi:type="dcterms:W3CDTF">2023-04-13T08:40:00Z</dcterms:modified>
</cp:coreProperties>
</file>