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7E0" w:rsidRPr="005370C5" w:rsidRDefault="003631E5" w:rsidP="003631E5">
      <w:pPr>
        <w:spacing w:after="0"/>
        <w:jc w:val="center"/>
        <w:rPr>
          <w:rFonts w:ascii="Times New Roman" w:hAnsi="Times New Roman" w:cs="Times New Roman"/>
        </w:rPr>
      </w:pPr>
      <w:r w:rsidRPr="005370C5">
        <w:rPr>
          <w:rFonts w:ascii="Times New Roman" w:hAnsi="Times New Roman" w:cs="Times New Roman"/>
        </w:rPr>
        <w:t>CONTRATTO DI NOMINA A RESPONSABILE DEL TRATTAMENTO DEI DATI PERSONALI AI SENSI DELL’ARTICOLO 28,</w:t>
      </w:r>
    </w:p>
    <w:p w:rsidR="007447E0" w:rsidRPr="003631E5" w:rsidRDefault="007447E0" w:rsidP="003631E5">
      <w:pPr>
        <w:jc w:val="center"/>
        <w:rPr>
          <w:rFonts w:ascii="Times New Roman" w:hAnsi="Times New Roman" w:cs="Times New Roman"/>
          <w:sz w:val="20"/>
          <w:szCs w:val="20"/>
        </w:rPr>
      </w:pPr>
      <w:r w:rsidRPr="003631E5">
        <w:rPr>
          <w:rFonts w:ascii="Times New Roman" w:hAnsi="Times New Roman" w:cs="Times New Roman"/>
          <w:sz w:val="20"/>
          <w:szCs w:val="20"/>
        </w:rPr>
        <w:t>Regolamento (UE) 2016/679</w:t>
      </w:r>
    </w:p>
    <w:p w:rsidR="003631E5" w:rsidRDefault="007447E0" w:rsidP="007447E0">
      <w:pPr>
        <w:rPr>
          <w:rFonts w:ascii="Times New Roman" w:hAnsi="Times New Roman" w:cs="Times New Roman"/>
        </w:rPr>
      </w:pPr>
      <w:r w:rsidRPr="003631E5">
        <w:rPr>
          <w:rFonts w:ascii="Times New Roman" w:hAnsi="Times New Roman" w:cs="Times New Roman"/>
        </w:rPr>
        <w:t>Premesso che</w:t>
      </w:r>
      <w:r w:rsidR="003631E5">
        <w:rPr>
          <w:rFonts w:ascii="Times New Roman" w:hAnsi="Times New Roman" w:cs="Times New Roman"/>
        </w:rPr>
        <w:t xml:space="preserve">, </w:t>
      </w:r>
      <w:r w:rsidRPr="003631E5">
        <w:rPr>
          <w:rFonts w:ascii="Times New Roman" w:hAnsi="Times New Roman" w:cs="Times New Roman"/>
        </w:rPr>
        <w:t xml:space="preserve">con la sottoscrizione del Contratto, </w:t>
      </w:r>
    </w:p>
    <w:p w:rsidR="00081338" w:rsidRDefault="003631E5" w:rsidP="007447E0">
      <w:pPr>
        <w:pStyle w:val="Paragrafoelenco"/>
        <w:numPr>
          <w:ilvl w:val="0"/>
          <w:numId w:val="1"/>
        </w:numPr>
        <w:rPr>
          <w:rFonts w:ascii="Times New Roman" w:hAnsi="Times New Roman" w:cs="Times New Roman"/>
        </w:rPr>
      </w:pPr>
      <w:r w:rsidRPr="00081338">
        <w:rPr>
          <w:rFonts w:ascii="Times New Roman" w:hAnsi="Times New Roman" w:cs="Times New Roman"/>
          <w:bCs/>
        </w:rPr>
        <w:t>S.S.P.G. SAN GIOVANNI BOSCO-SUMMA VILLA</w:t>
      </w:r>
      <w:r w:rsidRPr="00081338">
        <w:rPr>
          <w:rFonts w:ascii="Times New Roman" w:hAnsi="Times New Roman" w:cs="Times New Roman"/>
        </w:rPr>
        <w:t xml:space="preserve">, </w:t>
      </w:r>
      <w:r w:rsidR="007447E0" w:rsidRPr="00081338">
        <w:rPr>
          <w:rFonts w:ascii="Times New Roman" w:hAnsi="Times New Roman" w:cs="Times New Roman"/>
        </w:rPr>
        <w:t xml:space="preserve">con sede in </w:t>
      </w:r>
      <w:r w:rsidRPr="00081338">
        <w:rPr>
          <w:rFonts w:ascii="Times New Roman" w:hAnsi="Times New Roman" w:cs="Times New Roman"/>
          <w:bCs/>
        </w:rPr>
        <w:t xml:space="preserve">SOMMA VESUVIANA, (NA), Piazza V. Emanuele III, 80049, </w:t>
      </w:r>
      <w:r w:rsidR="007447E0" w:rsidRPr="00081338">
        <w:rPr>
          <w:rFonts w:ascii="Times New Roman" w:hAnsi="Times New Roman" w:cs="Times New Roman"/>
        </w:rPr>
        <w:t>Cod.</w:t>
      </w:r>
      <w:r w:rsidRPr="00081338">
        <w:rPr>
          <w:rFonts w:ascii="Times New Roman" w:hAnsi="Times New Roman" w:cs="Times New Roman"/>
        </w:rPr>
        <w:t xml:space="preserve"> </w:t>
      </w:r>
      <w:r w:rsidR="007447E0" w:rsidRPr="00081338">
        <w:rPr>
          <w:rFonts w:ascii="Times New Roman" w:hAnsi="Times New Roman" w:cs="Times New Roman"/>
        </w:rPr>
        <w:t>Mec</w:t>
      </w:r>
      <w:r w:rsidRPr="00081338">
        <w:rPr>
          <w:rFonts w:ascii="Times New Roman" w:hAnsi="Times New Roman" w:cs="Times New Roman"/>
        </w:rPr>
        <w:t>canografico NAMM488001</w:t>
      </w:r>
      <w:r w:rsidR="007447E0" w:rsidRPr="00081338">
        <w:rPr>
          <w:rFonts w:ascii="Times New Roman" w:hAnsi="Times New Roman" w:cs="Times New Roman"/>
        </w:rPr>
        <w:t xml:space="preserve"> rappresentato da </w:t>
      </w:r>
      <w:r w:rsidRPr="00081338">
        <w:rPr>
          <w:rFonts w:ascii="Times New Roman" w:hAnsi="Times New Roman" w:cs="Times New Roman"/>
        </w:rPr>
        <w:t xml:space="preserve">Prof.ssa ROSA LIGUORO </w:t>
      </w:r>
      <w:r w:rsidR="007447E0" w:rsidRPr="00081338">
        <w:rPr>
          <w:rFonts w:ascii="Times New Roman" w:hAnsi="Times New Roman" w:cs="Times New Roman"/>
        </w:rPr>
        <w:t>nat</w:t>
      </w:r>
      <w:r w:rsidRPr="00081338">
        <w:rPr>
          <w:rFonts w:ascii="Times New Roman" w:hAnsi="Times New Roman" w:cs="Times New Roman"/>
        </w:rPr>
        <w:t>a</w:t>
      </w:r>
      <w:r w:rsidR="00081338" w:rsidRPr="00081338">
        <w:rPr>
          <w:rFonts w:ascii="Times New Roman" w:hAnsi="Times New Roman" w:cs="Times New Roman"/>
        </w:rPr>
        <w:t xml:space="preserve"> a </w:t>
      </w:r>
      <w:r w:rsidR="005617FE">
        <w:rPr>
          <w:rFonts w:ascii="Times New Roman" w:hAnsi="Times New Roman" w:cs="Times New Roman"/>
        </w:rPr>
        <w:t>Sant’Anastasio (NA)</w:t>
      </w:r>
      <w:bookmarkStart w:id="0" w:name="_GoBack"/>
      <w:bookmarkEnd w:id="0"/>
      <w:r w:rsidR="007447E0" w:rsidRPr="00081338">
        <w:rPr>
          <w:rFonts w:ascii="Times New Roman" w:hAnsi="Times New Roman" w:cs="Times New Roman"/>
        </w:rPr>
        <w:t xml:space="preserve">, il </w:t>
      </w:r>
      <w:r w:rsidRPr="00081338">
        <w:rPr>
          <w:rFonts w:ascii="Times New Roman" w:hAnsi="Times New Roman" w:cs="Times New Roman"/>
        </w:rPr>
        <w:t xml:space="preserve">01/05/1963 </w:t>
      </w:r>
      <w:r w:rsidR="007447E0" w:rsidRPr="00081338">
        <w:rPr>
          <w:rFonts w:ascii="Times New Roman" w:hAnsi="Times New Roman" w:cs="Times New Roman"/>
        </w:rPr>
        <w:t>C.F.</w:t>
      </w:r>
      <w:r w:rsidR="00081338" w:rsidRPr="00081338">
        <w:rPr>
          <w:rFonts w:ascii="Times New Roman" w:hAnsi="Times New Roman" w:cs="Times New Roman"/>
        </w:rPr>
        <w:t xml:space="preserve"> </w:t>
      </w:r>
      <w:r w:rsidR="007447E0" w:rsidRPr="00081338">
        <w:rPr>
          <w:rFonts w:ascii="Times New Roman" w:hAnsi="Times New Roman" w:cs="Times New Roman"/>
        </w:rPr>
        <w:t>, (di seguito “Titolare” o l’”Istituto Scolastico”) affida al Fornitore lo svolgimento dei Servizi</w:t>
      </w:r>
      <w:r w:rsidR="00081338" w:rsidRPr="00081338">
        <w:rPr>
          <w:rFonts w:ascii="Times New Roman" w:hAnsi="Times New Roman" w:cs="Times New Roman"/>
        </w:rPr>
        <w:t xml:space="preserve"> </w:t>
      </w:r>
      <w:r w:rsidR="007447E0" w:rsidRPr="00081338">
        <w:rPr>
          <w:rFonts w:ascii="Times New Roman" w:hAnsi="Times New Roman" w:cs="Times New Roman"/>
        </w:rPr>
        <w:t>Nuvola;</w:t>
      </w:r>
    </w:p>
    <w:p w:rsidR="00081338" w:rsidRPr="00081338" w:rsidRDefault="007447E0" w:rsidP="007447E0">
      <w:pPr>
        <w:pStyle w:val="Paragrafoelenco"/>
        <w:numPr>
          <w:ilvl w:val="0"/>
          <w:numId w:val="1"/>
        </w:numPr>
        <w:rPr>
          <w:rFonts w:ascii="Times New Roman" w:hAnsi="Times New Roman" w:cs="Times New Roman"/>
        </w:rPr>
      </w:pPr>
      <w:r w:rsidRPr="00081338">
        <w:rPr>
          <w:rFonts w:ascii="Times New Roman" w:hAnsi="Times New Roman" w:cs="Times New Roman"/>
        </w:rPr>
        <w:t>per adempiere le obbligazioni indicate nel Contratto, il Fornitore verrà a conoscenza e tratterà Dati Personali,</w:t>
      </w:r>
      <w:r w:rsidR="00081338" w:rsidRPr="00081338">
        <w:rPr>
          <w:rFonts w:ascii="Times New Roman" w:hAnsi="Times New Roman" w:cs="Times New Roman"/>
        </w:rPr>
        <w:t xml:space="preserve"> </w:t>
      </w:r>
      <w:r w:rsidRPr="00081338">
        <w:rPr>
          <w:rFonts w:ascii="Times New Roman" w:hAnsi="Times New Roman" w:cs="Times New Roman"/>
        </w:rPr>
        <w:t xml:space="preserve">come di seguito definiti, il cui Titolare è l’istituto scolastico comprensivo </w:t>
      </w:r>
      <w:r w:rsidR="00081338" w:rsidRPr="00081338">
        <w:rPr>
          <w:rFonts w:ascii="Times New Roman" w:hAnsi="Times New Roman" w:cs="Times New Roman"/>
          <w:bCs/>
        </w:rPr>
        <w:t>S.S.P.G. SAN GIOVANNI BOSCO-SUMMA VILLA</w:t>
      </w:r>
      <w:r w:rsidR="00081338" w:rsidRPr="00081338">
        <w:rPr>
          <w:rFonts w:ascii="Times New Roman" w:hAnsi="Times New Roman" w:cs="Times New Roman"/>
        </w:rPr>
        <w:t xml:space="preserve"> </w:t>
      </w:r>
      <w:r w:rsidRPr="00081338">
        <w:rPr>
          <w:rFonts w:ascii="Times New Roman" w:hAnsi="Times New Roman" w:cs="Times New Roman"/>
        </w:rPr>
        <w:t>con Sede in</w:t>
      </w:r>
      <w:r w:rsidR="00081338" w:rsidRPr="00081338">
        <w:rPr>
          <w:rFonts w:ascii="Times New Roman" w:hAnsi="Times New Roman" w:cs="Times New Roman"/>
        </w:rPr>
        <w:t xml:space="preserve"> </w:t>
      </w:r>
      <w:r w:rsidR="00081338" w:rsidRPr="00081338">
        <w:rPr>
          <w:rFonts w:ascii="Times New Roman" w:hAnsi="Times New Roman" w:cs="Times New Roman"/>
          <w:bCs/>
        </w:rPr>
        <w:t>SOMMA VESUVIANA</w:t>
      </w:r>
    </w:p>
    <w:p w:rsidR="00081338" w:rsidRDefault="007447E0" w:rsidP="007447E0">
      <w:pPr>
        <w:pStyle w:val="Paragrafoelenco"/>
        <w:numPr>
          <w:ilvl w:val="0"/>
          <w:numId w:val="1"/>
        </w:numPr>
        <w:rPr>
          <w:rFonts w:ascii="Times New Roman" w:hAnsi="Times New Roman" w:cs="Times New Roman"/>
        </w:rPr>
      </w:pPr>
      <w:r w:rsidRPr="00081338">
        <w:rPr>
          <w:rFonts w:ascii="Times New Roman" w:hAnsi="Times New Roman" w:cs="Times New Roman"/>
        </w:rPr>
        <w:t>il GDPR, all’articolo 28, stabilisce che i “trattamenti da parte di un responsabile del trattamento sono disciplinati</w:t>
      </w:r>
      <w:r w:rsidR="00081338">
        <w:rPr>
          <w:rFonts w:ascii="Times New Roman" w:hAnsi="Times New Roman" w:cs="Times New Roman"/>
        </w:rPr>
        <w:t xml:space="preserve"> </w:t>
      </w:r>
      <w:r w:rsidRPr="00081338">
        <w:rPr>
          <w:rFonts w:ascii="Times New Roman" w:hAnsi="Times New Roman" w:cs="Times New Roman"/>
        </w:rPr>
        <w:t>da un contratto”;</w:t>
      </w:r>
    </w:p>
    <w:p w:rsidR="00081338" w:rsidRDefault="007447E0" w:rsidP="007447E0">
      <w:pPr>
        <w:pStyle w:val="Paragrafoelenco"/>
        <w:numPr>
          <w:ilvl w:val="0"/>
          <w:numId w:val="1"/>
        </w:numPr>
        <w:rPr>
          <w:rFonts w:ascii="Times New Roman" w:hAnsi="Times New Roman" w:cs="Times New Roman"/>
        </w:rPr>
      </w:pPr>
      <w:r w:rsidRPr="00081338">
        <w:rPr>
          <w:rFonts w:ascii="Times New Roman" w:hAnsi="Times New Roman" w:cs="Times New Roman"/>
        </w:rPr>
        <w:t>al contempo, ai sensi del GDPR, qualora “un trattamento debba essere effettuato per conto del titolare del</w:t>
      </w:r>
      <w:r w:rsidR="00081338">
        <w:rPr>
          <w:rFonts w:ascii="Times New Roman" w:hAnsi="Times New Roman" w:cs="Times New Roman"/>
        </w:rPr>
        <w:t xml:space="preserve"> </w:t>
      </w:r>
      <w:r w:rsidRPr="00081338">
        <w:rPr>
          <w:rFonts w:ascii="Times New Roman" w:hAnsi="Times New Roman" w:cs="Times New Roman"/>
        </w:rPr>
        <w:t>trattamento, quest’ultimo ricorre unicamente a responsabili del trattamento che presentino garanzie sufficienti per</w:t>
      </w:r>
      <w:r w:rsidR="00081338">
        <w:rPr>
          <w:rFonts w:ascii="Times New Roman" w:hAnsi="Times New Roman" w:cs="Times New Roman"/>
        </w:rPr>
        <w:t xml:space="preserve"> </w:t>
      </w:r>
      <w:r w:rsidRPr="00081338">
        <w:rPr>
          <w:rFonts w:ascii="Times New Roman" w:hAnsi="Times New Roman" w:cs="Times New Roman"/>
        </w:rPr>
        <w:t>mettere in atto misure tecniche e organizzative adeguate in modo tale che il trattamento soddisfi i requisiti del</w:t>
      </w:r>
      <w:r w:rsidR="00081338">
        <w:rPr>
          <w:rFonts w:ascii="Times New Roman" w:hAnsi="Times New Roman" w:cs="Times New Roman"/>
        </w:rPr>
        <w:t xml:space="preserve"> </w:t>
      </w:r>
      <w:r w:rsidRPr="00081338">
        <w:rPr>
          <w:rFonts w:ascii="Times New Roman" w:hAnsi="Times New Roman" w:cs="Times New Roman"/>
        </w:rPr>
        <w:t>presente regolamento e garantisca la tutela dei diritti dell’interessato”;</w:t>
      </w:r>
    </w:p>
    <w:p w:rsidR="007447E0" w:rsidRPr="00081338" w:rsidRDefault="007447E0" w:rsidP="007447E0">
      <w:pPr>
        <w:pStyle w:val="Paragrafoelenco"/>
        <w:numPr>
          <w:ilvl w:val="0"/>
          <w:numId w:val="1"/>
        </w:numPr>
        <w:rPr>
          <w:rFonts w:ascii="Times New Roman" w:hAnsi="Times New Roman" w:cs="Times New Roman"/>
        </w:rPr>
      </w:pPr>
      <w:r w:rsidRPr="00081338">
        <w:rPr>
          <w:rFonts w:ascii="Times New Roman" w:hAnsi="Times New Roman" w:cs="Times New Roman"/>
        </w:rPr>
        <w:t>alla luce di quanto sopra, Titolare intende nominare il Fornitore quale Responsabile del trattamento dei Dati</w:t>
      </w:r>
      <w:r w:rsidR="00081338">
        <w:rPr>
          <w:rFonts w:ascii="Times New Roman" w:hAnsi="Times New Roman" w:cs="Times New Roman"/>
        </w:rPr>
        <w:t xml:space="preserve"> </w:t>
      </w:r>
      <w:r w:rsidRPr="00081338">
        <w:rPr>
          <w:rFonts w:ascii="Times New Roman" w:hAnsi="Times New Roman" w:cs="Times New Roman"/>
        </w:rPr>
        <w:t>Personali ai sensi dell’articolo 28 GDPR.</w:t>
      </w:r>
    </w:p>
    <w:p w:rsidR="007447E0" w:rsidRPr="003631E5" w:rsidRDefault="007447E0" w:rsidP="007447E0">
      <w:pPr>
        <w:rPr>
          <w:rFonts w:ascii="Times New Roman" w:hAnsi="Times New Roman" w:cs="Times New Roman"/>
        </w:rPr>
      </w:pPr>
      <w:r w:rsidRPr="003631E5">
        <w:rPr>
          <w:rFonts w:ascii="Times New Roman" w:hAnsi="Times New Roman" w:cs="Times New Roman"/>
        </w:rPr>
        <w:t>Tutto ciò premesso, si conviene e si stipula quanto segue</w:t>
      </w:r>
    </w:p>
    <w:p w:rsidR="007447E0" w:rsidRPr="00081338" w:rsidRDefault="00081338" w:rsidP="00D76882">
      <w:pPr>
        <w:spacing w:after="0"/>
        <w:rPr>
          <w:rFonts w:ascii="Times New Roman" w:hAnsi="Times New Roman" w:cs="Times New Roman"/>
        </w:rPr>
      </w:pPr>
      <w:r w:rsidRPr="00081338">
        <w:rPr>
          <w:rFonts w:ascii="Times New Roman" w:hAnsi="Times New Roman" w:cs="Times New Roman"/>
          <w:b/>
        </w:rPr>
        <w:t>1.</w:t>
      </w:r>
      <w:r w:rsidRPr="00081338">
        <w:rPr>
          <w:rFonts w:ascii="Times New Roman" w:hAnsi="Times New Roman" w:cs="Times New Roman"/>
        </w:rPr>
        <w:t xml:space="preserve"> DEFINIZIONI</w:t>
      </w:r>
    </w:p>
    <w:p w:rsidR="007447E0" w:rsidRPr="003631E5" w:rsidRDefault="007447E0" w:rsidP="00081338">
      <w:pPr>
        <w:spacing w:after="0"/>
        <w:rPr>
          <w:rFonts w:ascii="Times New Roman" w:hAnsi="Times New Roman" w:cs="Times New Roman"/>
        </w:rPr>
      </w:pPr>
      <w:r w:rsidRPr="003631E5">
        <w:rPr>
          <w:rFonts w:ascii="Times New Roman" w:hAnsi="Times New Roman" w:cs="Times New Roman"/>
        </w:rPr>
        <w:t>1.1 Nel Contratto di Nomina, i seguenti termini avranno il significato stabilito nel presente paragrafo 1.1:</w:t>
      </w:r>
    </w:p>
    <w:p w:rsidR="007447E0" w:rsidRPr="003631E5" w:rsidRDefault="007447E0" w:rsidP="007447E0">
      <w:pPr>
        <w:rPr>
          <w:rFonts w:ascii="Times New Roman" w:hAnsi="Times New Roman" w:cs="Times New Roman"/>
        </w:rPr>
      </w:pPr>
      <w:r w:rsidRPr="003631E5">
        <w:rPr>
          <w:rFonts w:ascii="Times New Roman" w:hAnsi="Times New Roman" w:cs="Times New Roman"/>
        </w:rPr>
        <w:t xml:space="preserve">1.1.1 </w:t>
      </w:r>
      <w:r w:rsidRPr="00081338">
        <w:rPr>
          <w:rFonts w:ascii="Times New Roman" w:hAnsi="Times New Roman" w:cs="Times New Roman"/>
          <w:b/>
        </w:rPr>
        <w:t>“Autorità Giudiziaria”</w:t>
      </w:r>
      <w:r w:rsidRPr="003631E5">
        <w:rPr>
          <w:rFonts w:ascii="Times New Roman" w:hAnsi="Times New Roman" w:cs="Times New Roman"/>
        </w:rPr>
        <w:t>: autorità giurisdizionale competente;</w:t>
      </w:r>
    </w:p>
    <w:p w:rsidR="007447E0" w:rsidRPr="003631E5" w:rsidRDefault="007447E0" w:rsidP="007447E0">
      <w:pPr>
        <w:rPr>
          <w:rFonts w:ascii="Times New Roman" w:hAnsi="Times New Roman" w:cs="Times New Roman"/>
        </w:rPr>
      </w:pPr>
      <w:r w:rsidRPr="003631E5">
        <w:rPr>
          <w:rFonts w:ascii="Times New Roman" w:hAnsi="Times New Roman" w:cs="Times New Roman"/>
        </w:rPr>
        <w:t xml:space="preserve">1.1.2 </w:t>
      </w:r>
      <w:r w:rsidRPr="00081338">
        <w:rPr>
          <w:rFonts w:ascii="Times New Roman" w:hAnsi="Times New Roman" w:cs="Times New Roman"/>
          <w:b/>
        </w:rPr>
        <w:t>“Codice Civile”</w:t>
      </w:r>
      <w:r w:rsidRPr="003631E5">
        <w:rPr>
          <w:rFonts w:ascii="Times New Roman" w:hAnsi="Times New Roman" w:cs="Times New Roman"/>
        </w:rPr>
        <w:t>: Regio Decreto 16 marzo 1942, n. 262;</w:t>
      </w:r>
    </w:p>
    <w:p w:rsidR="007447E0" w:rsidRPr="003631E5" w:rsidRDefault="007447E0" w:rsidP="007447E0">
      <w:pPr>
        <w:rPr>
          <w:rFonts w:ascii="Times New Roman" w:hAnsi="Times New Roman" w:cs="Times New Roman"/>
        </w:rPr>
      </w:pPr>
      <w:r w:rsidRPr="003631E5">
        <w:rPr>
          <w:rFonts w:ascii="Times New Roman" w:hAnsi="Times New Roman" w:cs="Times New Roman"/>
        </w:rPr>
        <w:t xml:space="preserve">1.1.3 </w:t>
      </w:r>
      <w:r w:rsidRPr="00081338">
        <w:rPr>
          <w:rFonts w:ascii="Times New Roman" w:hAnsi="Times New Roman" w:cs="Times New Roman"/>
          <w:b/>
        </w:rPr>
        <w:t>“Contratto di Nomina”</w:t>
      </w:r>
      <w:r w:rsidRPr="003631E5">
        <w:rPr>
          <w:rFonts w:ascii="Times New Roman" w:hAnsi="Times New Roman" w:cs="Times New Roman"/>
        </w:rPr>
        <w:t>: il presente documento, con il quale Titolare nomina il Fornitore responsabile del trattamento</w:t>
      </w:r>
      <w:r w:rsidR="00081338">
        <w:rPr>
          <w:rFonts w:ascii="Times New Roman" w:hAnsi="Times New Roman" w:cs="Times New Roman"/>
        </w:rPr>
        <w:t xml:space="preserve"> </w:t>
      </w:r>
      <w:r w:rsidRPr="003631E5">
        <w:rPr>
          <w:rFonts w:ascii="Times New Roman" w:hAnsi="Times New Roman" w:cs="Times New Roman"/>
        </w:rPr>
        <w:t>ai sensi dell’articolo 28 GDPR per lo svolgimento dei Trattamenti necessari all’adempimento dei Servizi oggetto del Contratto;</w:t>
      </w:r>
    </w:p>
    <w:p w:rsidR="007447E0" w:rsidRPr="003631E5" w:rsidRDefault="007447E0" w:rsidP="007447E0">
      <w:pPr>
        <w:rPr>
          <w:rFonts w:ascii="Times New Roman" w:hAnsi="Times New Roman" w:cs="Times New Roman"/>
        </w:rPr>
      </w:pPr>
      <w:r w:rsidRPr="003631E5">
        <w:rPr>
          <w:rFonts w:ascii="Times New Roman" w:hAnsi="Times New Roman" w:cs="Times New Roman"/>
        </w:rPr>
        <w:t xml:space="preserve">1.1.4 </w:t>
      </w:r>
      <w:r w:rsidRPr="00081338">
        <w:rPr>
          <w:rFonts w:ascii="Times New Roman" w:hAnsi="Times New Roman" w:cs="Times New Roman"/>
          <w:b/>
        </w:rPr>
        <w:t>“Contratto”</w:t>
      </w:r>
      <w:r w:rsidRPr="003631E5">
        <w:rPr>
          <w:rFonts w:ascii="Times New Roman" w:hAnsi="Times New Roman" w:cs="Times New Roman"/>
        </w:rPr>
        <w:t>: il contratto e/o i contratti sottoscritti dal Titolare e dal Fornitore;</w:t>
      </w:r>
    </w:p>
    <w:p w:rsidR="007447E0" w:rsidRPr="003631E5" w:rsidRDefault="007447E0" w:rsidP="007447E0">
      <w:pPr>
        <w:rPr>
          <w:rFonts w:ascii="Times New Roman" w:hAnsi="Times New Roman" w:cs="Times New Roman"/>
        </w:rPr>
      </w:pPr>
      <w:r w:rsidRPr="003631E5">
        <w:rPr>
          <w:rFonts w:ascii="Times New Roman" w:hAnsi="Times New Roman" w:cs="Times New Roman"/>
        </w:rPr>
        <w:t xml:space="preserve">1.1.5 </w:t>
      </w:r>
      <w:r w:rsidRPr="00081338">
        <w:rPr>
          <w:rFonts w:ascii="Times New Roman" w:hAnsi="Times New Roman" w:cs="Times New Roman"/>
          <w:b/>
        </w:rPr>
        <w:t>“Data di Cessazione”</w:t>
      </w:r>
      <w:r w:rsidRPr="003631E5">
        <w:rPr>
          <w:rFonts w:ascii="Times New Roman" w:hAnsi="Times New Roman" w:cs="Times New Roman"/>
        </w:rPr>
        <w:t>: data di cessazione, per qualsivoglia motivo, degli effetti del presente Contratto di Nomina;</w:t>
      </w:r>
    </w:p>
    <w:p w:rsidR="007447E0" w:rsidRPr="003631E5" w:rsidRDefault="007447E0" w:rsidP="007447E0">
      <w:pPr>
        <w:rPr>
          <w:rFonts w:ascii="Times New Roman" w:hAnsi="Times New Roman" w:cs="Times New Roman"/>
        </w:rPr>
      </w:pPr>
      <w:r w:rsidRPr="003631E5">
        <w:rPr>
          <w:rFonts w:ascii="Times New Roman" w:hAnsi="Times New Roman" w:cs="Times New Roman"/>
        </w:rPr>
        <w:t xml:space="preserve">1.1.6 </w:t>
      </w:r>
      <w:r w:rsidRPr="00081338">
        <w:rPr>
          <w:rFonts w:ascii="Times New Roman" w:hAnsi="Times New Roman" w:cs="Times New Roman"/>
          <w:b/>
        </w:rPr>
        <w:t>“Dati Personali”</w:t>
      </w:r>
      <w:r w:rsidRPr="003631E5">
        <w:rPr>
          <w:rFonts w:ascii="Times New Roman" w:hAnsi="Times New Roman" w:cs="Times New Roman"/>
        </w:rPr>
        <w:t>: ai sensi dell’art. 4 del GDPR, i dati personali sono “qualsiasi informazione riguardante una persona</w:t>
      </w:r>
      <w:r w:rsidR="00081338">
        <w:rPr>
          <w:rFonts w:ascii="Times New Roman" w:hAnsi="Times New Roman" w:cs="Times New Roman"/>
        </w:rPr>
        <w:t xml:space="preserve"> </w:t>
      </w:r>
      <w:r w:rsidRPr="003631E5">
        <w:rPr>
          <w:rFonts w:ascii="Times New Roman" w:hAnsi="Times New Roman" w:cs="Times New Roman"/>
        </w:rPr>
        <w:t>fisica identificata o identificabile; si considera identificabile la persona fisica che può essere identificata, direttamente o</w:t>
      </w:r>
      <w:r w:rsidR="00081338">
        <w:rPr>
          <w:rFonts w:ascii="Times New Roman" w:hAnsi="Times New Roman" w:cs="Times New Roman"/>
        </w:rPr>
        <w:t xml:space="preserve"> </w:t>
      </w:r>
      <w:r w:rsidRPr="003631E5">
        <w:rPr>
          <w:rFonts w:ascii="Times New Roman" w:hAnsi="Times New Roman" w:cs="Times New Roman"/>
        </w:rPr>
        <w:t>indirettamente, con particolare riferimento a un identificativo come il nome, un numero di identificazione, dati relativi</w:t>
      </w:r>
      <w:r w:rsidR="00081338">
        <w:rPr>
          <w:rFonts w:ascii="Times New Roman" w:hAnsi="Times New Roman" w:cs="Times New Roman"/>
        </w:rPr>
        <w:t xml:space="preserve"> </w:t>
      </w:r>
      <w:r w:rsidRPr="003631E5">
        <w:rPr>
          <w:rFonts w:ascii="Times New Roman" w:hAnsi="Times New Roman" w:cs="Times New Roman"/>
        </w:rPr>
        <w:t>all'ubicazione, un identificativo online o a uno o più elementi caratteristici della sua identità fisica, fisiologica, genetica,</w:t>
      </w:r>
      <w:r w:rsidR="00081338">
        <w:rPr>
          <w:rFonts w:ascii="Times New Roman" w:hAnsi="Times New Roman" w:cs="Times New Roman"/>
        </w:rPr>
        <w:t xml:space="preserve"> </w:t>
      </w:r>
      <w:r w:rsidRPr="003631E5">
        <w:rPr>
          <w:rFonts w:ascii="Times New Roman" w:hAnsi="Times New Roman" w:cs="Times New Roman"/>
        </w:rPr>
        <w:t>psichica, economica, culturale o sociale”. Nel dettaglio, I Dati Personali trattati dal Fornitore nonché le finalità dei Trattamenti</w:t>
      </w:r>
      <w:r w:rsidR="00081338">
        <w:rPr>
          <w:rFonts w:ascii="Times New Roman" w:hAnsi="Times New Roman" w:cs="Times New Roman"/>
        </w:rPr>
        <w:t xml:space="preserve"> </w:t>
      </w:r>
      <w:r w:rsidRPr="003631E5">
        <w:rPr>
          <w:rFonts w:ascii="Times New Roman" w:hAnsi="Times New Roman" w:cs="Times New Roman"/>
        </w:rPr>
        <w:t>al fine di svolgere i servizi sono riportati nell’Allegato A;</w:t>
      </w:r>
    </w:p>
    <w:p w:rsidR="007447E0" w:rsidRPr="003631E5" w:rsidRDefault="007447E0" w:rsidP="007447E0">
      <w:pPr>
        <w:rPr>
          <w:rFonts w:ascii="Times New Roman" w:hAnsi="Times New Roman" w:cs="Times New Roman"/>
        </w:rPr>
      </w:pPr>
      <w:r w:rsidRPr="003631E5">
        <w:rPr>
          <w:rFonts w:ascii="Times New Roman" w:hAnsi="Times New Roman" w:cs="Times New Roman"/>
        </w:rPr>
        <w:t xml:space="preserve">1.1.7 </w:t>
      </w:r>
      <w:r w:rsidRPr="00006EEC">
        <w:rPr>
          <w:rFonts w:ascii="Times New Roman" w:hAnsi="Times New Roman" w:cs="Times New Roman"/>
          <w:b/>
        </w:rPr>
        <w:t>“Fornitore” o “Responsabile”</w:t>
      </w:r>
      <w:r w:rsidRPr="003631E5">
        <w:rPr>
          <w:rFonts w:ascii="Times New Roman" w:hAnsi="Times New Roman" w:cs="Times New Roman"/>
        </w:rPr>
        <w:t xml:space="preserve">: MADISOFT S.P.A, </w:t>
      </w:r>
      <w:r w:rsidR="003C31B3">
        <w:rPr>
          <w:rFonts w:ascii="Times New Roman" w:hAnsi="Times New Roman" w:cs="Times New Roman"/>
        </w:rPr>
        <w:t>C</w:t>
      </w:r>
      <w:r w:rsidRPr="003631E5">
        <w:rPr>
          <w:rFonts w:ascii="Times New Roman" w:hAnsi="Times New Roman" w:cs="Times New Roman"/>
        </w:rPr>
        <w:t>.</w:t>
      </w:r>
      <w:r w:rsidR="003C31B3">
        <w:rPr>
          <w:rFonts w:ascii="Times New Roman" w:hAnsi="Times New Roman" w:cs="Times New Roman"/>
        </w:rPr>
        <w:t>F</w:t>
      </w:r>
      <w:r w:rsidRPr="003631E5">
        <w:rPr>
          <w:rFonts w:ascii="Times New Roman" w:hAnsi="Times New Roman" w:cs="Times New Roman"/>
        </w:rPr>
        <w:t>. 01818840439, Via Giovanni Falcone, 5 62010 POLLENZA (MC)</w:t>
      </w:r>
      <w:r w:rsidR="003C31B3">
        <w:rPr>
          <w:rFonts w:ascii="Times New Roman" w:hAnsi="Times New Roman" w:cs="Times New Roman"/>
        </w:rPr>
        <w:t>;</w:t>
      </w:r>
    </w:p>
    <w:p w:rsidR="00F842FB" w:rsidRDefault="007447E0" w:rsidP="007447E0">
      <w:pPr>
        <w:rPr>
          <w:rFonts w:ascii="Times New Roman" w:hAnsi="Times New Roman" w:cs="Times New Roman"/>
        </w:rPr>
      </w:pPr>
      <w:r w:rsidRPr="003631E5">
        <w:rPr>
          <w:rFonts w:ascii="Times New Roman" w:hAnsi="Times New Roman" w:cs="Times New Roman"/>
        </w:rPr>
        <w:lastRenderedPageBreak/>
        <w:t xml:space="preserve">1.1.8 </w:t>
      </w:r>
      <w:r w:rsidRPr="00006EEC">
        <w:rPr>
          <w:rFonts w:ascii="Times New Roman" w:hAnsi="Times New Roman" w:cs="Times New Roman"/>
          <w:b/>
        </w:rPr>
        <w:t>“Garante Privacy”</w:t>
      </w:r>
      <w:r w:rsidRPr="003631E5">
        <w:rPr>
          <w:rFonts w:ascii="Times New Roman" w:hAnsi="Times New Roman" w:cs="Times New Roman"/>
        </w:rPr>
        <w:t>: l’autorità istituita dalla legge 31 dicembre 1996, n. 675 che rappresenta l’attuazione, a livello</w:t>
      </w:r>
      <w:r w:rsidR="00006EEC">
        <w:rPr>
          <w:rFonts w:ascii="Times New Roman" w:hAnsi="Times New Roman" w:cs="Times New Roman"/>
        </w:rPr>
        <w:t xml:space="preserve"> </w:t>
      </w:r>
      <w:r w:rsidRPr="003631E5">
        <w:rPr>
          <w:rFonts w:ascii="Times New Roman" w:hAnsi="Times New Roman" w:cs="Times New Roman"/>
        </w:rPr>
        <w:t>nazionale, di quanto previsto dall’articolo 51 del GDPR, deputata alla sorveglianza dell’applicazione del</w:t>
      </w:r>
      <w:r w:rsidR="00006EEC">
        <w:rPr>
          <w:rFonts w:ascii="Times New Roman" w:hAnsi="Times New Roman" w:cs="Times New Roman"/>
        </w:rPr>
        <w:t xml:space="preserve"> </w:t>
      </w:r>
      <w:r w:rsidR="00006EEC" w:rsidRPr="00006EEC">
        <w:rPr>
          <w:rFonts w:ascii="Times New Roman" w:hAnsi="Times New Roman" w:cs="Times New Roman"/>
        </w:rPr>
        <w:t>Regolamento al fine di tutelare i diritti e le libertà fondamentali delle persone fisiche coinvolte nel trattamento di dati personali, nonché di agevolare la libera circolazione dei dati personali all’interno dell’Unione.</w:t>
      </w:r>
    </w:p>
    <w:p w:rsidR="00006EEC" w:rsidRDefault="00006EEC" w:rsidP="007447E0">
      <w:pPr>
        <w:rPr>
          <w:rFonts w:ascii="Times New Roman" w:hAnsi="Times New Roman" w:cs="Times New Roman"/>
        </w:rPr>
      </w:pPr>
      <w:r w:rsidRPr="00006EEC">
        <w:rPr>
          <w:rFonts w:ascii="Times New Roman" w:hAnsi="Times New Roman" w:cs="Times New Roman"/>
        </w:rPr>
        <w:t xml:space="preserve">1.1.9 </w:t>
      </w:r>
      <w:r w:rsidRPr="00006EEC">
        <w:rPr>
          <w:rFonts w:ascii="Times New Roman" w:hAnsi="Times New Roman" w:cs="Times New Roman"/>
          <w:b/>
        </w:rPr>
        <w:t>“GDPR”</w:t>
      </w:r>
      <w:r w:rsidRPr="00006EEC">
        <w:rPr>
          <w:rFonts w:ascii="Times New Roman" w:hAnsi="Times New Roman" w:cs="Times New Roman"/>
        </w:rPr>
        <w:t>: il Regolamento (UE) 2016/679 relativo alla protezione delle persone fisiche con riguardo al trattamento dei dati personali, nonché alla libera circolazione di tali dati;</w:t>
      </w:r>
    </w:p>
    <w:p w:rsidR="00006EEC" w:rsidRPr="00006EEC" w:rsidRDefault="00006EEC" w:rsidP="007447E0">
      <w:pPr>
        <w:rPr>
          <w:rFonts w:ascii="Times New Roman" w:hAnsi="Times New Roman" w:cs="Times New Roman"/>
        </w:rPr>
      </w:pPr>
      <w:r w:rsidRPr="00006EEC">
        <w:rPr>
          <w:rFonts w:ascii="Times New Roman" w:hAnsi="Times New Roman" w:cs="Times New Roman"/>
        </w:rPr>
        <w:t xml:space="preserve">1.1.10 </w:t>
      </w:r>
      <w:r w:rsidRPr="00006EEC">
        <w:rPr>
          <w:rFonts w:ascii="Times New Roman" w:hAnsi="Times New Roman" w:cs="Times New Roman"/>
          <w:b/>
        </w:rPr>
        <w:t>“Interessati”</w:t>
      </w:r>
      <w:r w:rsidRPr="00006EEC">
        <w:rPr>
          <w:rFonts w:ascii="Times New Roman" w:hAnsi="Times New Roman" w:cs="Times New Roman"/>
        </w:rPr>
        <w:t xml:space="preserve">: le categorie di persone fisiche (indicate nell’Allegato A) a cui si riferiscono i Dati Personali oggetto del Trattamento cui il Fornitore avrà accesso al fine di svolgere i Servizi; </w:t>
      </w:r>
    </w:p>
    <w:p w:rsidR="00006EEC" w:rsidRDefault="00006EEC" w:rsidP="007447E0">
      <w:pPr>
        <w:rPr>
          <w:rFonts w:ascii="Times New Roman" w:hAnsi="Times New Roman" w:cs="Times New Roman"/>
        </w:rPr>
      </w:pPr>
      <w:r w:rsidRPr="00006EEC">
        <w:rPr>
          <w:rFonts w:ascii="Times New Roman" w:hAnsi="Times New Roman" w:cs="Times New Roman"/>
        </w:rPr>
        <w:t xml:space="preserve">1.1.11 </w:t>
      </w:r>
      <w:r w:rsidRPr="00006EEC">
        <w:rPr>
          <w:rFonts w:ascii="Times New Roman" w:hAnsi="Times New Roman" w:cs="Times New Roman"/>
          <w:b/>
        </w:rPr>
        <w:t>“Istruzioni”</w:t>
      </w:r>
      <w:r w:rsidRPr="00006EEC">
        <w:rPr>
          <w:rFonts w:ascii="Times New Roman" w:hAnsi="Times New Roman" w:cs="Times New Roman"/>
        </w:rPr>
        <w:t>: le istruzioni dettagliate, che il Titolare fornisce al Fornitore per il Trattamento.</w:t>
      </w:r>
    </w:p>
    <w:p w:rsidR="00006EEC" w:rsidRDefault="00006EEC" w:rsidP="007447E0">
      <w:pPr>
        <w:rPr>
          <w:rFonts w:ascii="Times New Roman" w:hAnsi="Times New Roman" w:cs="Times New Roman"/>
        </w:rPr>
      </w:pPr>
      <w:r w:rsidRPr="00006EEC">
        <w:rPr>
          <w:rFonts w:ascii="Times New Roman" w:hAnsi="Times New Roman" w:cs="Times New Roman"/>
        </w:rPr>
        <w:t xml:space="preserve">1.1.12 </w:t>
      </w:r>
      <w:r w:rsidRPr="00006EEC">
        <w:rPr>
          <w:rFonts w:ascii="Times New Roman" w:hAnsi="Times New Roman" w:cs="Times New Roman"/>
          <w:b/>
        </w:rPr>
        <w:t>“Modifiche”</w:t>
      </w:r>
      <w:r w:rsidRPr="00006EEC">
        <w:rPr>
          <w:rFonts w:ascii="Times New Roman" w:hAnsi="Times New Roman" w:cs="Times New Roman"/>
        </w:rPr>
        <w:t xml:space="preserve">: le modifiche convenute per iscritto tra il Titolare ed il Fornitore per adeguare il contenuto del Contratto di Nomina a eventuali novità della Normativa Privacy che incidono sugli obblighi del Titolare o del Fornitore; </w:t>
      </w:r>
    </w:p>
    <w:p w:rsidR="00006EEC" w:rsidRDefault="00006EEC" w:rsidP="007447E0">
      <w:pPr>
        <w:rPr>
          <w:rFonts w:ascii="Times New Roman" w:hAnsi="Times New Roman" w:cs="Times New Roman"/>
        </w:rPr>
      </w:pPr>
      <w:r w:rsidRPr="00006EEC">
        <w:rPr>
          <w:rFonts w:ascii="Times New Roman" w:hAnsi="Times New Roman" w:cs="Times New Roman"/>
        </w:rPr>
        <w:t xml:space="preserve">1.1.13 </w:t>
      </w:r>
      <w:r w:rsidRPr="00006EEC">
        <w:rPr>
          <w:rFonts w:ascii="Times New Roman" w:hAnsi="Times New Roman" w:cs="Times New Roman"/>
          <w:b/>
        </w:rPr>
        <w:t>“Normativa Privacy”</w:t>
      </w:r>
      <w:r w:rsidRPr="00006EEC">
        <w:rPr>
          <w:rFonts w:ascii="Times New Roman" w:hAnsi="Times New Roman" w:cs="Times New Roman"/>
        </w:rPr>
        <w:t xml:space="preserve">: le disposizioni applicabili in materia di protezione dei dati personali previste dal GDPR e da ogni altra previsione normativa in vigore e/o che dovesse essere successivamente emanata, nonché i provvedimenti emanati dal Garante Privacy, dall’Article 29 </w:t>
      </w:r>
      <w:proofErr w:type="spellStart"/>
      <w:r w:rsidRPr="00006EEC">
        <w:rPr>
          <w:rFonts w:ascii="Times New Roman" w:hAnsi="Times New Roman" w:cs="Times New Roman"/>
        </w:rPr>
        <w:t>Working</w:t>
      </w:r>
      <w:proofErr w:type="spellEnd"/>
      <w:r w:rsidRPr="00006EEC">
        <w:rPr>
          <w:rFonts w:ascii="Times New Roman" w:hAnsi="Times New Roman" w:cs="Times New Roman"/>
        </w:rPr>
        <w:t xml:space="preserve"> Party e dal Comitato europeo per la protezione dei dati; </w:t>
      </w:r>
    </w:p>
    <w:p w:rsidR="00006EEC" w:rsidRDefault="00006EEC" w:rsidP="007447E0">
      <w:pPr>
        <w:rPr>
          <w:rFonts w:ascii="Times New Roman" w:hAnsi="Times New Roman" w:cs="Times New Roman"/>
        </w:rPr>
      </w:pPr>
      <w:r w:rsidRPr="00006EEC">
        <w:rPr>
          <w:rFonts w:ascii="Times New Roman" w:hAnsi="Times New Roman" w:cs="Times New Roman"/>
        </w:rPr>
        <w:t xml:space="preserve">1.1.14 </w:t>
      </w:r>
      <w:r w:rsidRPr="00006EEC">
        <w:rPr>
          <w:rFonts w:ascii="Times New Roman" w:hAnsi="Times New Roman" w:cs="Times New Roman"/>
          <w:b/>
        </w:rPr>
        <w:t>“Personale”</w:t>
      </w:r>
      <w:r w:rsidRPr="00006EEC">
        <w:rPr>
          <w:rFonts w:ascii="Times New Roman" w:hAnsi="Times New Roman" w:cs="Times New Roman"/>
        </w:rPr>
        <w:t xml:space="preserve">: il personale del Fornitore, ivi inclusi dipendenti, agenti, consulenti, stagisti e collaboratori, coinvolti in relazione allo svolgimento dei Servizi; </w:t>
      </w:r>
    </w:p>
    <w:p w:rsidR="00006EEC" w:rsidRDefault="00006EEC" w:rsidP="007447E0">
      <w:pPr>
        <w:rPr>
          <w:rFonts w:ascii="Times New Roman" w:hAnsi="Times New Roman" w:cs="Times New Roman"/>
        </w:rPr>
      </w:pPr>
      <w:r w:rsidRPr="00006EEC">
        <w:rPr>
          <w:rFonts w:ascii="Times New Roman" w:hAnsi="Times New Roman" w:cs="Times New Roman"/>
        </w:rPr>
        <w:t xml:space="preserve">1.1.15 </w:t>
      </w:r>
      <w:r w:rsidRPr="00006EEC">
        <w:rPr>
          <w:rFonts w:ascii="Times New Roman" w:hAnsi="Times New Roman" w:cs="Times New Roman"/>
          <w:b/>
        </w:rPr>
        <w:t>“Provvedimento”</w:t>
      </w:r>
      <w:r w:rsidRPr="00006EEC">
        <w:rPr>
          <w:rFonts w:ascii="Times New Roman" w:hAnsi="Times New Roman" w:cs="Times New Roman"/>
        </w:rPr>
        <w:t xml:space="preserve">: il provvedimento del 27 novembre 2008, comprensivo di successive modifiche, con il quale il Garante Privacy ha dettato misure ed accorgimenti per i titolari dei trattamenti effettuati con strumenti elettronici relativamente alle attribuzioni delle funzioni di amministratore di sistema. In particolare, ai sensi del paragrafo d., del Provvedimento “nel caso di servizi di amministrazione di sistema affidati in outsourcing, il titolare o il responsabile esterno devono conservare direttamente e specificamente, per ogni eventuale evenienza, gli estremi identificativi delle persone fisiche preposte quali amministratori di sistema”. </w:t>
      </w:r>
    </w:p>
    <w:p w:rsidR="00006EEC" w:rsidRDefault="00006EEC" w:rsidP="007447E0">
      <w:pPr>
        <w:rPr>
          <w:rFonts w:ascii="Times New Roman" w:hAnsi="Times New Roman" w:cs="Times New Roman"/>
        </w:rPr>
      </w:pPr>
      <w:r w:rsidRPr="00006EEC">
        <w:rPr>
          <w:rFonts w:ascii="Times New Roman" w:hAnsi="Times New Roman" w:cs="Times New Roman"/>
        </w:rPr>
        <w:t xml:space="preserve">1.1.16 </w:t>
      </w:r>
      <w:r w:rsidRPr="00006EEC">
        <w:rPr>
          <w:rFonts w:ascii="Times New Roman" w:hAnsi="Times New Roman" w:cs="Times New Roman"/>
          <w:b/>
        </w:rPr>
        <w:t>“Registro dei trattamenti”</w:t>
      </w:r>
      <w:r w:rsidRPr="00006EEC">
        <w:rPr>
          <w:rFonts w:ascii="Times New Roman" w:hAnsi="Times New Roman" w:cs="Times New Roman"/>
        </w:rPr>
        <w:t xml:space="preserve">: il Registro delle attività di trattamento tenuto dal Fornitore in ossequio a quanto prescritto dall’art. 30 del GDPR; </w:t>
      </w:r>
    </w:p>
    <w:p w:rsidR="00006EEC" w:rsidRDefault="00006EEC" w:rsidP="007447E0">
      <w:pPr>
        <w:rPr>
          <w:rFonts w:ascii="Times New Roman" w:hAnsi="Times New Roman" w:cs="Times New Roman"/>
        </w:rPr>
      </w:pPr>
      <w:r w:rsidRPr="00006EEC">
        <w:rPr>
          <w:rFonts w:ascii="Times New Roman" w:hAnsi="Times New Roman" w:cs="Times New Roman"/>
        </w:rPr>
        <w:t xml:space="preserve">1.1.17 </w:t>
      </w:r>
      <w:r w:rsidRPr="00006EEC">
        <w:rPr>
          <w:rFonts w:ascii="Times New Roman" w:hAnsi="Times New Roman" w:cs="Times New Roman"/>
          <w:b/>
        </w:rPr>
        <w:t>“Servizi”</w:t>
      </w:r>
      <w:r w:rsidRPr="00006EEC">
        <w:rPr>
          <w:rFonts w:ascii="Times New Roman" w:hAnsi="Times New Roman" w:cs="Times New Roman"/>
        </w:rPr>
        <w:t xml:space="preserve">: le prestazioni che il Fornitore deve svolgere in favore del Titolare ai sensi del Contratto, ivi inclusi gli applicativi informatici attraverso i quali tali prestazioni vengono erogate, e riportato nell’Allegato A; </w:t>
      </w:r>
    </w:p>
    <w:p w:rsidR="00006EEC" w:rsidRDefault="00006EEC" w:rsidP="007447E0">
      <w:pPr>
        <w:rPr>
          <w:rFonts w:ascii="Times New Roman" w:hAnsi="Times New Roman" w:cs="Times New Roman"/>
        </w:rPr>
      </w:pPr>
      <w:r w:rsidRPr="00006EEC">
        <w:rPr>
          <w:rFonts w:ascii="Times New Roman" w:hAnsi="Times New Roman" w:cs="Times New Roman"/>
        </w:rPr>
        <w:t xml:space="preserve">1.1.18 </w:t>
      </w:r>
      <w:r w:rsidRPr="00006EEC">
        <w:rPr>
          <w:rFonts w:ascii="Times New Roman" w:hAnsi="Times New Roman" w:cs="Times New Roman"/>
          <w:b/>
        </w:rPr>
        <w:t>“Sub-responsabile”</w:t>
      </w:r>
      <w:r w:rsidRPr="00006EEC">
        <w:rPr>
          <w:rFonts w:ascii="Times New Roman" w:hAnsi="Times New Roman" w:cs="Times New Roman"/>
        </w:rPr>
        <w:t xml:space="preserve">: soggetti terzi di cui il Fornitore si avvale per l’esecuzione dei Trattamenti dei Dati Personali funzionali all’erogazione dei Servizi oggetto del Contratto, previa autorizzazione del Titolare; </w:t>
      </w:r>
    </w:p>
    <w:p w:rsidR="00006EEC" w:rsidRDefault="00006EEC" w:rsidP="007447E0">
      <w:pPr>
        <w:rPr>
          <w:rFonts w:ascii="Times New Roman" w:hAnsi="Times New Roman" w:cs="Times New Roman"/>
        </w:rPr>
      </w:pPr>
      <w:r w:rsidRPr="00006EEC">
        <w:rPr>
          <w:rFonts w:ascii="Times New Roman" w:hAnsi="Times New Roman" w:cs="Times New Roman"/>
        </w:rPr>
        <w:t xml:space="preserve">1.1.19 </w:t>
      </w:r>
      <w:r w:rsidRPr="00006EEC">
        <w:rPr>
          <w:rFonts w:ascii="Times New Roman" w:hAnsi="Times New Roman" w:cs="Times New Roman"/>
          <w:b/>
        </w:rPr>
        <w:t>“Titolare”</w:t>
      </w:r>
      <w:r w:rsidRPr="00006EEC">
        <w:rPr>
          <w:rFonts w:ascii="Times New Roman" w:hAnsi="Times New Roman" w:cs="Times New Roman"/>
        </w:rPr>
        <w:t xml:space="preserve">: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w:t>
      </w:r>
    </w:p>
    <w:p w:rsidR="00006EEC" w:rsidRDefault="00006EEC" w:rsidP="007447E0">
      <w:pPr>
        <w:rPr>
          <w:rFonts w:ascii="Times New Roman" w:hAnsi="Times New Roman" w:cs="Times New Roman"/>
        </w:rPr>
      </w:pPr>
      <w:r w:rsidRPr="00006EEC">
        <w:rPr>
          <w:rFonts w:ascii="Times New Roman" w:hAnsi="Times New Roman" w:cs="Times New Roman"/>
        </w:rPr>
        <w:t xml:space="preserve">1.1.20 </w:t>
      </w:r>
      <w:r w:rsidRPr="00006EEC">
        <w:rPr>
          <w:rFonts w:ascii="Times New Roman" w:hAnsi="Times New Roman" w:cs="Times New Roman"/>
          <w:b/>
        </w:rPr>
        <w:t>“Trattamenti”</w:t>
      </w:r>
      <w:r w:rsidRPr="00006EEC">
        <w:rPr>
          <w:rFonts w:ascii="Times New Roman" w:hAnsi="Times New Roman" w:cs="Times New Roman"/>
        </w:rPr>
        <w:t xml:space="preserve">: i trattamenti di Dati personali che il Fornitore pone in essere, come indicati all’interno dell’Allegato A, attenendosi alle Istruzioni, al fine di eseguire i Servizi oggetto del Contratto. </w:t>
      </w:r>
    </w:p>
    <w:p w:rsidR="00006EEC" w:rsidRDefault="00006EEC" w:rsidP="007447E0">
      <w:pPr>
        <w:rPr>
          <w:rFonts w:ascii="Times New Roman" w:hAnsi="Times New Roman" w:cs="Times New Roman"/>
        </w:rPr>
      </w:pPr>
      <w:r w:rsidRPr="00006EEC">
        <w:rPr>
          <w:rFonts w:ascii="Times New Roman" w:hAnsi="Times New Roman" w:cs="Times New Roman"/>
        </w:rPr>
        <w:lastRenderedPageBreak/>
        <w:t xml:space="preserve">1.1.21 </w:t>
      </w:r>
      <w:r w:rsidRPr="00006EEC">
        <w:rPr>
          <w:rFonts w:ascii="Times New Roman" w:hAnsi="Times New Roman" w:cs="Times New Roman"/>
          <w:b/>
        </w:rPr>
        <w:t>“Violazione dei Dati Personali”</w:t>
      </w:r>
      <w:r w:rsidRPr="00006EEC">
        <w:rPr>
          <w:rFonts w:ascii="Times New Roman" w:hAnsi="Times New Roman" w:cs="Times New Roman"/>
        </w:rPr>
        <w:t>: ogni violazione di sicurezza che comporta accidentalmente o in modo illecito la distruzione, la perdita, la modifica, la divulgazione non autorizzata o l'accesso ai Dati Personali. Qualora nella lettura ed interpretazione del presente Contratto di Nomina dovessero sorgere dubbi sul significato da attribuire ai termini e alle espressioni utilizzati, dovrà farsi riferimento, ove possibile, al significato attribuito dal GDPR o, in subordine, all’interpretazione più idonea a garantire il rispetto dei principi del GDPR.</w:t>
      </w:r>
    </w:p>
    <w:p w:rsidR="005370C5" w:rsidRDefault="005370C5" w:rsidP="005370C5">
      <w:pPr>
        <w:spacing w:after="0"/>
        <w:rPr>
          <w:rFonts w:ascii="Times New Roman" w:hAnsi="Times New Roman" w:cs="Times New Roman"/>
        </w:rPr>
      </w:pPr>
      <w:r w:rsidRPr="005370C5">
        <w:rPr>
          <w:rFonts w:ascii="Times New Roman" w:hAnsi="Times New Roman" w:cs="Times New Roman"/>
          <w:b/>
        </w:rPr>
        <w:t>2.</w:t>
      </w:r>
      <w:r w:rsidRPr="005370C5">
        <w:rPr>
          <w:rFonts w:ascii="Times New Roman" w:hAnsi="Times New Roman" w:cs="Times New Roman"/>
        </w:rPr>
        <w:t xml:space="preserve"> OGGETTO </w:t>
      </w:r>
    </w:p>
    <w:p w:rsidR="005370C5" w:rsidRDefault="005370C5" w:rsidP="007447E0">
      <w:pPr>
        <w:rPr>
          <w:rFonts w:ascii="Times New Roman" w:hAnsi="Times New Roman" w:cs="Times New Roman"/>
        </w:rPr>
      </w:pPr>
      <w:r w:rsidRPr="005370C5">
        <w:rPr>
          <w:rFonts w:ascii="Times New Roman" w:hAnsi="Times New Roman" w:cs="Times New Roman"/>
        </w:rPr>
        <w:t xml:space="preserve">2.1 Con il presente Contratto di Nomina, il Titolare nomina il Fornitore responsabile del trattamento ai sensi dell’articolo 28 GDPR, con specifico riferimento ai Trattamenti dei Dati Personali, indicati nell’Allegato A, connessi all’esecuzione del servizio/i attivato/i facenti capo al/ai contratto/i sottoscritto/i tra le parti anche per gli anni successivi alla prima attivazione e fino alla cessazione dello/gli stesso/i. </w:t>
      </w:r>
    </w:p>
    <w:p w:rsidR="005370C5" w:rsidRDefault="005370C5" w:rsidP="007447E0">
      <w:pPr>
        <w:rPr>
          <w:rFonts w:ascii="Times New Roman" w:hAnsi="Times New Roman" w:cs="Times New Roman"/>
        </w:rPr>
      </w:pPr>
      <w:r w:rsidRPr="005370C5">
        <w:rPr>
          <w:rFonts w:ascii="Times New Roman" w:hAnsi="Times New Roman" w:cs="Times New Roman"/>
        </w:rPr>
        <w:t xml:space="preserve">2.2 Il Fornitore accetta la nomina e si impegna a: i. trattare i Dati Personali esclusivamente al fine di svolgere i Servizi regolati dal Contratto/i sottoscritto/i con il Titolare e secondo le eventuali Istruzioni fornite, salvo che indisponibilità tecniche e/o economiche o che il diritto dell’Unione e/o nazionale impongano al Fornitore di non aderire alle Istruzioni; in tal caso, quest’ultimo informerà il Titolare circa tale obbligo giuridico prima del trattamento, a meno che il diritto dell’Unione e/o nazionale vieti tale informazione per rilevanti motivi di interesse pubblico; ii. informare il Titolare, qualora, ad avviso dello stesso, le Istruzioni violino il GDPR o altre disposizioni, nazionali o dell’Unione, relative alla protezione dei dati personali. </w:t>
      </w:r>
    </w:p>
    <w:p w:rsidR="005370C5" w:rsidRDefault="005370C5" w:rsidP="007447E0">
      <w:pPr>
        <w:rPr>
          <w:rFonts w:ascii="Times New Roman" w:hAnsi="Times New Roman" w:cs="Times New Roman"/>
        </w:rPr>
      </w:pPr>
      <w:r w:rsidRPr="005370C5">
        <w:rPr>
          <w:rFonts w:ascii="Times New Roman" w:hAnsi="Times New Roman" w:cs="Times New Roman"/>
        </w:rPr>
        <w:t>2.3 Per tutta la durata del Contratto di Nomina, il Titolare determinerà le finalità e le modalità da osservare per l’esecuzione dei Trattamenti dei Dati Personali.</w:t>
      </w:r>
    </w:p>
    <w:p w:rsidR="005370C5" w:rsidRDefault="005370C5" w:rsidP="007447E0">
      <w:pPr>
        <w:rPr>
          <w:rFonts w:ascii="Times New Roman" w:hAnsi="Times New Roman" w:cs="Times New Roman"/>
        </w:rPr>
      </w:pPr>
      <w:r w:rsidRPr="005370C5">
        <w:rPr>
          <w:rFonts w:ascii="Times New Roman" w:hAnsi="Times New Roman" w:cs="Times New Roman"/>
        </w:rPr>
        <w:t xml:space="preserve">2.4 Il Titolare dichiara e garantisce che: </w:t>
      </w:r>
    </w:p>
    <w:p w:rsidR="005370C5" w:rsidRDefault="005370C5" w:rsidP="007447E0">
      <w:pPr>
        <w:pStyle w:val="Paragrafoelenco"/>
        <w:numPr>
          <w:ilvl w:val="0"/>
          <w:numId w:val="3"/>
        </w:numPr>
        <w:rPr>
          <w:rFonts w:ascii="Times New Roman" w:hAnsi="Times New Roman" w:cs="Times New Roman"/>
        </w:rPr>
      </w:pPr>
      <w:r w:rsidRPr="005370C5">
        <w:rPr>
          <w:rFonts w:ascii="Times New Roman" w:hAnsi="Times New Roman" w:cs="Times New Roman"/>
        </w:rPr>
        <w:t>i Dati Personali conferiti al Responsabile sono esatti e aggiornati e che sussistono tutti i necessari presupposti di legge affinché questi vengano trasmessi al Fornitore per l’esecuzione dei Trattamenti funzionali all’erogazione dei Servizi;</w:t>
      </w:r>
    </w:p>
    <w:p w:rsidR="005370C5" w:rsidRDefault="005370C5" w:rsidP="007447E0">
      <w:pPr>
        <w:pStyle w:val="Paragrafoelenco"/>
        <w:numPr>
          <w:ilvl w:val="0"/>
          <w:numId w:val="3"/>
        </w:numPr>
        <w:rPr>
          <w:rFonts w:ascii="Times New Roman" w:hAnsi="Times New Roman" w:cs="Times New Roman"/>
        </w:rPr>
      </w:pPr>
      <w:r w:rsidRPr="005370C5">
        <w:rPr>
          <w:rFonts w:ascii="Times New Roman" w:hAnsi="Times New Roman" w:cs="Times New Roman"/>
        </w:rPr>
        <w:t xml:space="preserve">i Trattamenti effettuati dal Fornitore per lo svolgimento dei Servizi sono tutti fondati sulle condizioni di liceità del trattamento di cui agli artt. 6 e 9 del GDPR e, in generale, rispettano le condizioni previste dalla Normativa Privacy. </w:t>
      </w:r>
    </w:p>
    <w:p w:rsidR="005370C5" w:rsidRDefault="005370C5" w:rsidP="005370C5">
      <w:pPr>
        <w:pStyle w:val="Paragrafoelenco"/>
        <w:numPr>
          <w:ilvl w:val="0"/>
          <w:numId w:val="3"/>
        </w:numPr>
        <w:rPr>
          <w:rFonts w:ascii="Times New Roman" w:hAnsi="Times New Roman" w:cs="Times New Roman"/>
        </w:rPr>
      </w:pPr>
      <w:r w:rsidRPr="005370C5">
        <w:rPr>
          <w:rFonts w:ascii="Times New Roman" w:hAnsi="Times New Roman" w:cs="Times New Roman"/>
        </w:rPr>
        <w:t>comunicherà tempestivamente al Responsabile ogni eventuale modifica e rettifica dei Dati Personali, ogni modifica o cessazione delle condizioni di liceità del trattamento di cui agli artt. 6 e 9 del GDPR, ivi inclusa la revoca del consenso dell’Interessato, nonché qualsiasi richiesta da parte di un Interessato riguardante la cancellazione e/o la rettifica dei Dati Personali o la limitazione o opposizione al trattamento.</w:t>
      </w:r>
    </w:p>
    <w:p w:rsidR="005370C5" w:rsidRDefault="005370C5" w:rsidP="005370C5">
      <w:pPr>
        <w:spacing w:after="0"/>
        <w:rPr>
          <w:rFonts w:ascii="Times New Roman" w:hAnsi="Times New Roman" w:cs="Times New Roman"/>
        </w:rPr>
      </w:pPr>
      <w:r w:rsidRPr="005370C5">
        <w:rPr>
          <w:rFonts w:ascii="Times New Roman" w:hAnsi="Times New Roman" w:cs="Times New Roman"/>
          <w:b/>
        </w:rPr>
        <w:t>3.</w:t>
      </w:r>
      <w:r w:rsidRPr="005370C5">
        <w:rPr>
          <w:rFonts w:ascii="Times New Roman" w:hAnsi="Times New Roman" w:cs="Times New Roman"/>
        </w:rPr>
        <w:t xml:space="preserve"> PERSONALE DEL FORNITORE E RISERVATEZZA </w:t>
      </w:r>
    </w:p>
    <w:p w:rsidR="005370C5" w:rsidRDefault="005370C5" w:rsidP="005370C5">
      <w:pPr>
        <w:rPr>
          <w:rFonts w:ascii="Times New Roman" w:hAnsi="Times New Roman" w:cs="Times New Roman"/>
        </w:rPr>
      </w:pPr>
      <w:r w:rsidRPr="005370C5">
        <w:rPr>
          <w:rFonts w:ascii="Times New Roman" w:hAnsi="Times New Roman" w:cs="Times New Roman"/>
        </w:rPr>
        <w:t xml:space="preserve">3.1 Il Fornitore dichiara e garantisce che, nell’ambito della propria organizzazione, i Dati Personali sono trattati soltanto dal Personale. </w:t>
      </w:r>
    </w:p>
    <w:p w:rsidR="005370C5" w:rsidRDefault="005370C5" w:rsidP="005370C5">
      <w:pPr>
        <w:rPr>
          <w:rFonts w:ascii="Times New Roman" w:hAnsi="Times New Roman" w:cs="Times New Roman"/>
        </w:rPr>
      </w:pPr>
      <w:r w:rsidRPr="005370C5">
        <w:rPr>
          <w:rFonts w:ascii="Times New Roman" w:hAnsi="Times New Roman" w:cs="Times New Roman"/>
        </w:rPr>
        <w:t>3.2 Il Fornitore si impegna a nominare i soggetti di cui al precedente paragrafo autorizzati al Trattamento. Attraverso tali nomine, il Responsabile garantisce l’impegno alla riservatezza assunto dal Personale con riferimento al Trattamento dei Dati Personali e fornisce al Personale apposite istruzioni sul Trattamento dei Dati Personali, assicurando che i Dati Personali siano trattati nel rispetto della Normativa Privacy e del presente Contratto di Nomina.</w:t>
      </w:r>
    </w:p>
    <w:p w:rsidR="005370C5" w:rsidRDefault="005370C5" w:rsidP="005370C5">
      <w:pPr>
        <w:rPr>
          <w:rFonts w:ascii="Times New Roman" w:hAnsi="Times New Roman" w:cs="Times New Roman"/>
        </w:rPr>
      </w:pPr>
    </w:p>
    <w:p w:rsidR="005370C5" w:rsidRDefault="005370C5" w:rsidP="005370C5">
      <w:pPr>
        <w:rPr>
          <w:rFonts w:ascii="Times New Roman" w:hAnsi="Times New Roman" w:cs="Times New Roman"/>
        </w:rPr>
      </w:pPr>
    </w:p>
    <w:p w:rsidR="005370C5" w:rsidRPr="005370C5" w:rsidRDefault="005370C5" w:rsidP="00D76882">
      <w:pPr>
        <w:spacing w:after="0"/>
        <w:rPr>
          <w:rFonts w:ascii="Times New Roman" w:hAnsi="Times New Roman" w:cs="Times New Roman"/>
        </w:rPr>
      </w:pPr>
      <w:r w:rsidRPr="00D76882">
        <w:rPr>
          <w:rFonts w:ascii="Times New Roman" w:hAnsi="Times New Roman" w:cs="Times New Roman"/>
          <w:b/>
        </w:rPr>
        <w:lastRenderedPageBreak/>
        <w:t>4.</w:t>
      </w:r>
      <w:r w:rsidRPr="005370C5">
        <w:rPr>
          <w:rFonts w:ascii="Times New Roman" w:hAnsi="Times New Roman" w:cs="Times New Roman"/>
        </w:rPr>
        <w:t xml:space="preserve"> SUB-RESPONSABILI </w:t>
      </w:r>
    </w:p>
    <w:p w:rsidR="005370C5" w:rsidRDefault="005370C5" w:rsidP="005370C5">
      <w:pPr>
        <w:rPr>
          <w:rFonts w:ascii="Times New Roman" w:hAnsi="Times New Roman" w:cs="Times New Roman"/>
        </w:rPr>
      </w:pPr>
      <w:r w:rsidRPr="005370C5">
        <w:rPr>
          <w:rFonts w:ascii="Times New Roman" w:hAnsi="Times New Roman" w:cs="Times New Roman"/>
        </w:rPr>
        <w:t xml:space="preserve">4.1 Il Titolare autorizza sin da ora ed in via generale il Fornitore ad avvalersi di soggetti terzi per lo svolgimento dei Servizi e, quindi, a subdelegare a terzi, porzioni di trattamento dei Dati Personali, nel rispetto delle disposizioni previste nel presente articolo. </w:t>
      </w:r>
    </w:p>
    <w:p w:rsidR="005370C5" w:rsidRDefault="005370C5" w:rsidP="005370C5">
      <w:pPr>
        <w:rPr>
          <w:rFonts w:ascii="Times New Roman" w:hAnsi="Times New Roman" w:cs="Times New Roman"/>
        </w:rPr>
      </w:pPr>
      <w:r w:rsidRPr="005370C5">
        <w:rPr>
          <w:rFonts w:ascii="Times New Roman" w:hAnsi="Times New Roman" w:cs="Times New Roman"/>
        </w:rPr>
        <w:t xml:space="preserve">4.2 Il Fornitore si impegna a comunicare al Titolare, nelle forme e con le modalità di cui al successivo articolo 4.3, il nominativo degli eventuali ulteriori soggetti terzi nominati Sub-responsabili che presentino garanzie idonee a rispettare i requisiti del GDPR, del Contratto di Nomina e a garantire la tutela dei diritti degli Interessati. </w:t>
      </w:r>
    </w:p>
    <w:p w:rsidR="005370C5" w:rsidRDefault="005370C5" w:rsidP="005370C5">
      <w:pPr>
        <w:rPr>
          <w:rFonts w:ascii="Times New Roman" w:hAnsi="Times New Roman" w:cs="Times New Roman"/>
        </w:rPr>
      </w:pPr>
      <w:r w:rsidRPr="005370C5">
        <w:rPr>
          <w:rFonts w:ascii="Times New Roman" w:hAnsi="Times New Roman" w:cs="Times New Roman"/>
        </w:rPr>
        <w:t xml:space="preserve">4.3 Il Fornitore si impegna, tramite portale web accessibile alle scuole, a rendere disponibile al Titolare l’elenco aggiornato dei soggetti terzi nominati Sub-responsabili. (Allegato B). </w:t>
      </w:r>
    </w:p>
    <w:p w:rsidR="005370C5" w:rsidRDefault="005370C5" w:rsidP="005370C5">
      <w:pPr>
        <w:rPr>
          <w:rFonts w:ascii="Times New Roman" w:hAnsi="Times New Roman" w:cs="Times New Roman"/>
        </w:rPr>
      </w:pPr>
      <w:r w:rsidRPr="005370C5">
        <w:rPr>
          <w:rFonts w:ascii="Times New Roman" w:hAnsi="Times New Roman" w:cs="Times New Roman"/>
        </w:rPr>
        <w:t xml:space="preserve">4.4 Il Fornitore prende atto e riconosce di essere responsabile anche relativamente ai Trattamenti dei Dati Personali posti in essere dal Sub-responsabile, salvo quanto previsto dall’art. 82, comma 3 del GDPR. </w:t>
      </w:r>
    </w:p>
    <w:p w:rsidR="005370C5" w:rsidRDefault="005370C5" w:rsidP="005370C5">
      <w:pPr>
        <w:rPr>
          <w:rFonts w:ascii="Times New Roman" w:hAnsi="Times New Roman" w:cs="Times New Roman"/>
        </w:rPr>
      </w:pPr>
      <w:r w:rsidRPr="005370C5">
        <w:rPr>
          <w:rFonts w:ascii="Times New Roman" w:hAnsi="Times New Roman" w:cs="Times New Roman"/>
        </w:rPr>
        <w:t>4.5 Il Fornitore si impegna a nominare il Sub-responsabile del trattamento nel rispetto di quanto previsto dell’articolo 28 GDPR, vincolandolo, mediante un contratto, agli stessi obblighi imposti dal Titolare al Fornitore in forza del presente Contratto di Nomina.</w:t>
      </w:r>
    </w:p>
    <w:p w:rsidR="005370C5" w:rsidRDefault="005370C5" w:rsidP="00D76882">
      <w:pPr>
        <w:spacing w:after="0"/>
        <w:rPr>
          <w:rFonts w:ascii="Times New Roman" w:hAnsi="Times New Roman" w:cs="Times New Roman"/>
        </w:rPr>
      </w:pPr>
      <w:r w:rsidRPr="00D76882">
        <w:rPr>
          <w:rFonts w:ascii="Times New Roman" w:hAnsi="Times New Roman" w:cs="Times New Roman"/>
          <w:b/>
        </w:rPr>
        <w:t>5.</w:t>
      </w:r>
      <w:r w:rsidRPr="005370C5">
        <w:rPr>
          <w:rFonts w:ascii="Times New Roman" w:hAnsi="Times New Roman" w:cs="Times New Roman"/>
        </w:rPr>
        <w:t xml:space="preserve"> SICUREZZA DEI DATI PERSONALI </w:t>
      </w:r>
    </w:p>
    <w:p w:rsidR="005370C5" w:rsidRDefault="005370C5" w:rsidP="005370C5">
      <w:pPr>
        <w:rPr>
          <w:rFonts w:ascii="Times New Roman" w:hAnsi="Times New Roman" w:cs="Times New Roman"/>
        </w:rPr>
      </w:pPr>
      <w:r w:rsidRPr="005370C5">
        <w:rPr>
          <w:rFonts w:ascii="Times New Roman" w:hAnsi="Times New Roman" w:cs="Times New Roman"/>
        </w:rPr>
        <w:t xml:space="preserve">5.1 Tenendo conto dello stato dell’arte e dei costi di attuazione, nonché della natura, dell’oggetto, del contesto e delle finalità del trattamento dei Dati Personali, come anche del rischio per i diritti e le libertà delle persone fisiche, il Titolare ed il Fornitore si impegnano a mettere in atto ed a mantenere per tutta la durata del presente Contratto di Nomina misure tecniche e organizzative idonee a garantire un livello di sicurezza adeguato al rischio, ai sensi della Normativa Privacy. </w:t>
      </w:r>
    </w:p>
    <w:p w:rsidR="005370C5" w:rsidRDefault="005370C5" w:rsidP="005370C5">
      <w:pPr>
        <w:rPr>
          <w:rFonts w:ascii="Times New Roman" w:hAnsi="Times New Roman" w:cs="Times New Roman"/>
        </w:rPr>
      </w:pPr>
      <w:r w:rsidRPr="005370C5">
        <w:rPr>
          <w:rFonts w:ascii="Times New Roman" w:hAnsi="Times New Roman" w:cs="Times New Roman"/>
        </w:rPr>
        <w:t xml:space="preserve">5.2 Il Titolare è consapevole che gli applicativi informatici predisposti dal Responsabile, e attraverso i quali vengono erogati i Servizi, richiedono la definizione di una serie di misure di sicurezza la cui specifica determinazione è rimessa alla valutazione ed alle scelte di merito del Titolare stesso, in osservanza del principio di “accountability” di cui all’art. 24 del GDPR. </w:t>
      </w:r>
    </w:p>
    <w:p w:rsidR="005370C5" w:rsidRDefault="005370C5" w:rsidP="005370C5">
      <w:pPr>
        <w:rPr>
          <w:rFonts w:ascii="Times New Roman" w:hAnsi="Times New Roman" w:cs="Times New Roman"/>
        </w:rPr>
      </w:pPr>
      <w:r w:rsidRPr="005370C5">
        <w:rPr>
          <w:rFonts w:ascii="Times New Roman" w:hAnsi="Times New Roman" w:cs="Times New Roman"/>
        </w:rPr>
        <w:t xml:space="preserve">5.3 Il Fornitore si obbliga, inoltre, a monitorare il buon funzionamento dei sistemi e delle misure di sicurezza messe in atto e descritte nel documento “Policy di sicurezza del portale Nuvola”, disponibile on line sul portale Nuvola, nonché il rispetto delle stesse da parte del Personale che tratta i Dati Personali ai sensi del precedente articolo 3. </w:t>
      </w:r>
    </w:p>
    <w:p w:rsidR="005370C5" w:rsidRDefault="005370C5" w:rsidP="005370C5">
      <w:pPr>
        <w:rPr>
          <w:rFonts w:ascii="Times New Roman" w:hAnsi="Times New Roman" w:cs="Times New Roman"/>
        </w:rPr>
      </w:pPr>
      <w:r w:rsidRPr="005370C5">
        <w:rPr>
          <w:rFonts w:ascii="Times New Roman" w:hAnsi="Times New Roman" w:cs="Times New Roman"/>
        </w:rPr>
        <w:t>5.4 Le Parti sono consapevoli che, in ragione del carattere periodico degli sviluppi della tecnologia, il rispetto del livello di sicurezza dei dati personali prescritto dal GDPR richiede frequenti e ricorrenti cambiamenti e miglioramenti delle misure di sicurezza adottate. A tal riguardo, le Parti si impegnano a negoziare in buona fede la ripartizione dei costi per l’implementazione di eventuali cambiamenti significativi delle misure di sicurezza richiesti dalla Normativa Privacy o dalle autorità competenti, nonché l’eventuale modifica del Contratto.</w:t>
      </w:r>
    </w:p>
    <w:p w:rsidR="005370C5" w:rsidRPr="005370C5" w:rsidRDefault="00D76882" w:rsidP="00D76882">
      <w:pPr>
        <w:spacing w:after="0"/>
        <w:rPr>
          <w:rFonts w:ascii="Times New Roman" w:hAnsi="Times New Roman" w:cs="Times New Roman"/>
        </w:rPr>
      </w:pPr>
      <w:r w:rsidRPr="00D76882">
        <w:rPr>
          <w:rFonts w:ascii="Times New Roman" w:hAnsi="Times New Roman" w:cs="Times New Roman"/>
          <w:b/>
        </w:rPr>
        <w:t>6.</w:t>
      </w:r>
      <w:r w:rsidRPr="005370C5">
        <w:rPr>
          <w:rFonts w:ascii="Times New Roman" w:hAnsi="Times New Roman" w:cs="Times New Roman"/>
        </w:rPr>
        <w:t xml:space="preserve"> DIRITTI DEGLI INTERESSATI </w:t>
      </w:r>
    </w:p>
    <w:p w:rsidR="005370C5" w:rsidRDefault="005370C5" w:rsidP="005370C5">
      <w:pPr>
        <w:rPr>
          <w:rFonts w:ascii="Times New Roman" w:hAnsi="Times New Roman" w:cs="Times New Roman"/>
        </w:rPr>
      </w:pPr>
      <w:r w:rsidRPr="005370C5">
        <w:rPr>
          <w:rFonts w:ascii="Times New Roman" w:hAnsi="Times New Roman" w:cs="Times New Roman"/>
        </w:rPr>
        <w:t xml:space="preserve">6.1 Al fine di consentire al Titolare di dare seguito alle richieste ricevute per l’esercizio dei diritti degli Interessati, il Responsabile si obbliga a: </w:t>
      </w:r>
    </w:p>
    <w:p w:rsidR="005370C5" w:rsidRDefault="005370C5" w:rsidP="005370C5">
      <w:pPr>
        <w:pStyle w:val="Paragrafoelenco"/>
        <w:numPr>
          <w:ilvl w:val="0"/>
          <w:numId w:val="4"/>
        </w:numPr>
        <w:rPr>
          <w:rFonts w:ascii="Times New Roman" w:hAnsi="Times New Roman" w:cs="Times New Roman"/>
        </w:rPr>
      </w:pPr>
      <w:r w:rsidRPr="005370C5">
        <w:rPr>
          <w:rFonts w:ascii="Times New Roman" w:hAnsi="Times New Roman" w:cs="Times New Roman"/>
        </w:rPr>
        <w:t xml:space="preserve">comunicare al Titolare ogni richiesta di esercizio dei diritti previsti dal GDPR, trasmessa dagli Interessati, direttamente o tramite un Sub-responsabile; </w:t>
      </w:r>
    </w:p>
    <w:p w:rsidR="005370C5" w:rsidRDefault="005370C5" w:rsidP="005370C5">
      <w:pPr>
        <w:pStyle w:val="Paragrafoelenco"/>
        <w:numPr>
          <w:ilvl w:val="0"/>
          <w:numId w:val="4"/>
        </w:numPr>
        <w:rPr>
          <w:rFonts w:ascii="Times New Roman" w:hAnsi="Times New Roman" w:cs="Times New Roman"/>
        </w:rPr>
      </w:pPr>
      <w:r w:rsidRPr="005370C5">
        <w:rPr>
          <w:rFonts w:ascii="Times New Roman" w:hAnsi="Times New Roman" w:cs="Times New Roman"/>
        </w:rPr>
        <w:lastRenderedPageBreak/>
        <w:t xml:space="preserve">assistere il Titolare con misure tecniche ed organizzative adeguate, e nella misura in cui ciò sia possibile, nel dare seguito alle richieste per l’esercizio dei diritti da parte degli Interessati. In questo senso, il Responsabile si impegna, tra l’altro a: </w:t>
      </w:r>
    </w:p>
    <w:p w:rsidR="005370C5" w:rsidRDefault="005370C5" w:rsidP="005370C5">
      <w:pPr>
        <w:pStyle w:val="Paragrafoelenco"/>
        <w:numPr>
          <w:ilvl w:val="1"/>
          <w:numId w:val="5"/>
        </w:numPr>
        <w:rPr>
          <w:rFonts w:ascii="Times New Roman" w:hAnsi="Times New Roman" w:cs="Times New Roman"/>
        </w:rPr>
      </w:pPr>
      <w:r w:rsidRPr="005370C5">
        <w:rPr>
          <w:rFonts w:ascii="Times New Roman" w:hAnsi="Times New Roman" w:cs="Times New Roman"/>
        </w:rPr>
        <w:t xml:space="preserve">cancellare i Dati Personali su richiesta del Titolare effettuata a seguito dell’esercizio del diritto all’oblio da parte degli Interessati; </w:t>
      </w:r>
    </w:p>
    <w:p w:rsidR="005370C5" w:rsidRDefault="005370C5" w:rsidP="005370C5">
      <w:pPr>
        <w:pStyle w:val="Paragrafoelenco"/>
        <w:numPr>
          <w:ilvl w:val="1"/>
          <w:numId w:val="5"/>
        </w:numPr>
        <w:rPr>
          <w:rFonts w:ascii="Times New Roman" w:hAnsi="Times New Roman" w:cs="Times New Roman"/>
        </w:rPr>
      </w:pPr>
      <w:r w:rsidRPr="005370C5">
        <w:rPr>
          <w:rFonts w:ascii="Times New Roman" w:hAnsi="Times New Roman" w:cs="Times New Roman"/>
        </w:rPr>
        <w:t xml:space="preserve">segnalare al Titolare i Dati Personali in proprio possesso relativi agli Interessati che abbiano esercitato il diritto di accesso; </w:t>
      </w:r>
    </w:p>
    <w:p w:rsidR="005370C5" w:rsidRDefault="005370C5" w:rsidP="005370C5">
      <w:pPr>
        <w:pStyle w:val="Paragrafoelenco"/>
        <w:numPr>
          <w:ilvl w:val="1"/>
          <w:numId w:val="5"/>
        </w:numPr>
        <w:rPr>
          <w:rFonts w:ascii="Times New Roman" w:hAnsi="Times New Roman" w:cs="Times New Roman"/>
        </w:rPr>
      </w:pPr>
      <w:r w:rsidRPr="005370C5">
        <w:rPr>
          <w:rFonts w:ascii="Times New Roman" w:hAnsi="Times New Roman" w:cs="Times New Roman"/>
        </w:rPr>
        <w:t xml:space="preserve">assistere il Titolare nella fornitura in un formato strutturato di uso comune e leggibile da dispositivo automatico dei Dati Personali che riguardano gli Interessati che abbiano esercitato il diritto alla portabilità; </w:t>
      </w:r>
    </w:p>
    <w:p w:rsidR="005370C5" w:rsidRDefault="005370C5" w:rsidP="005370C5">
      <w:pPr>
        <w:pStyle w:val="Paragrafoelenco"/>
        <w:numPr>
          <w:ilvl w:val="1"/>
          <w:numId w:val="5"/>
        </w:numPr>
        <w:rPr>
          <w:rFonts w:ascii="Times New Roman" w:hAnsi="Times New Roman" w:cs="Times New Roman"/>
        </w:rPr>
      </w:pPr>
      <w:r w:rsidRPr="005370C5">
        <w:rPr>
          <w:rFonts w:ascii="Times New Roman" w:hAnsi="Times New Roman" w:cs="Times New Roman"/>
        </w:rPr>
        <w:t xml:space="preserve">rettificare i Dati Personali su richiesta del Titolare effettuata a seguito dell’esercizio del diritto di rettifica da parte degli Interessati; </w:t>
      </w:r>
    </w:p>
    <w:p w:rsidR="005370C5" w:rsidRDefault="005370C5" w:rsidP="005370C5">
      <w:pPr>
        <w:pStyle w:val="Paragrafoelenco"/>
        <w:numPr>
          <w:ilvl w:val="1"/>
          <w:numId w:val="5"/>
        </w:numPr>
        <w:rPr>
          <w:rFonts w:ascii="Times New Roman" w:hAnsi="Times New Roman" w:cs="Times New Roman"/>
        </w:rPr>
      </w:pPr>
      <w:r w:rsidRPr="005370C5">
        <w:rPr>
          <w:rFonts w:ascii="Times New Roman" w:hAnsi="Times New Roman" w:cs="Times New Roman"/>
        </w:rPr>
        <w:t xml:space="preserve">limitare il trattamento dei Dati Personali su richiesta del Titolare effettuata a seguito dell’esercizio del diritto di limitazione da parte degli Interessati; </w:t>
      </w:r>
    </w:p>
    <w:p w:rsidR="005370C5" w:rsidRDefault="005370C5" w:rsidP="005370C5">
      <w:pPr>
        <w:pStyle w:val="Paragrafoelenco"/>
        <w:numPr>
          <w:ilvl w:val="1"/>
          <w:numId w:val="5"/>
        </w:numPr>
        <w:rPr>
          <w:rFonts w:ascii="Times New Roman" w:hAnsi="Times New Roman" w:cs="Times New Roman"/>
        </w:rPr>
      </w:pPr>
      <w:r w:rsidRPr="005370C5">
        <w:rPr>
          <w:rFonts w:ascii="Times New Roman" w:hAnsi="Times New Roman" w:cs="Times New Roman"/>
        </w:rPr>
        <w:t xml:space="preserve">cessare su richiesta del Titolare effettuata a seguito dell’esercizio del diritto di opposizione da parte degli Interessati i trattamenti dei Dati Personali oggetto della richiesta. </w:t>
      </w:r>
    </w:p>
    <w:p w:rsidR="005370C5" w:rsidRDefault="005370C5" w:rsidP="005370C5">
      <w:pPr>
        <w:rPr>
          <w:rFonts w:ascii="Times New Roman" w:hAnsi="Times New Roman" w:cs="Times New Roman"/>
        </w:rPr>
      </w:pPr>
      <w:r w:rsidRPr="005370C5">
        <w:rPr>
          <w:rFonts w:ascii="Times New Roman" w:hAnsi="Times New Roman" w:cs="Times New Roman"/>
        </w:rPr>
        <w:t xml:space="preserve">6.2 A seguito dello scioglimento del Contratto di Nomina, qualora il Fornitore sia autorizzato a compiere ulteriori Trattamenti dei Dati Personali ai sensi dell’articolo 8.3 del presente Contratto di Nomina, si impegna sin d’ora, in particolare con riferimento ai diritti di accesso e rettifica degli Interessati, a: </w:t>
      </w:r>
    </w:p>
    <w:p w:rsidR="005370C5" w:rsidRDefault="005370C5" w:rsidP="005370C5">
      <w:pPr>
        <w:pStyle w:val="Paragrafoelenco"/>
        <w:numPr>
          <w:ilvl w:val="0"/>
          <w:numId w:val="6"/>
        </w:numPr>
        <w:rPr>
          <w:rFonts w:ascii="Times New Roman" w:hAnsi="Times New Roman" w:cs="Times New Roman"/>
        </w:rPr>
      </w:pPr>
      <w:r w:rsidRPr="005370C5">
        <w:rPr>
          <w:rFonts w:ascii="Times New Roman" w:hAnsi="Times New Roman" w:cs="Times New Roman"/>
        </w:rPr>
        <w:t xml:space="preserve">comunicare al Titolare ogni richiesta di esercizio dei diritti ricevuta; </w:t>
      </w:r>
    </w:p>
    <w:p w:rsidR="005370C5" w:rsidRDefault="005370C5" w:rsidP="005370C5">
      <w:pPr>
        <w:pStyle w:val="Paragrafoelenco"/>
        <w:numPr>
          <w:ilvl w:val="0"/>
          <w:numId w:val="6"/>
        </w:numPr>
        <w:rPr>
          <w:rFonts w:ascii="Times New Roman" w:hAnsi="Times New Roman" w:cs="Times New Roman"/>
        </w:rPr>
      </w:pPr>
      <w:r w:rsidRPr="005370C5">
        <w:rPr>
          <w:rFonts w:ascii="Times New Roman" w:hAnsi="Times New Roman" w:cs="Times New Roman"/>
        </w:rPr>
        <w:t>assistere il Titolare nel dare seguito alle richieste ricevute</w:t>
      </w:r>
    </w:p>
    <w:p w:rsidR="005370C5" w:rsidRDefault="005370C5" w:rsidP="00D76882">
      <w:pPr>
        <w:spacing w:after="0"/>
        <w:rPr>
          <w:rFonts w:ascii="Times New Roman" w:hAnsi="Times New Roman" w:cs="Times New Roman"/>
        </w:rPr>
      </w:pPr>
      <w:r w:rsidRPr="00D76882">
        <w:rPr>
          <w:rFonts w:ascii="Times New Roman" w:hAnsi="Times New Roman" w:cs="Times New Roman"/>
          <w:b/>
        </w:rPr>
        <w:t>7.</w:t>
      </w:r>
      <w:r w:rsidRPr="005370C5">
        <w:rPr>
          <w:rFonts w:ascii="Times New Roman" w:hAnsi="Times New Roman" w:cs="Times New Roman"/>
        </w:rPr>
        <w:t xml:space="preserve"> </w:t>
      </w:r>
      <w:r w:rsidR="00D76882" w:rsidRPr="005370C5">
        <w:rPr>
          <w:rFonts w:ascii="Times New Roman" w:hAnsi="Times New Roman" w:cs="Times New Roman"/>
        </w:rPr>
        <w:t xml:space="preserve">VIOLAZIONE DEI DATI PERSONALI </w:t>
      </w:r>
    </w:p>
    <w:p w:rsidR="005370C5" w:rsidRDefault="005370C5" w:rsidP="005370C5">
      <w:pPr>
        <w:rPr>
          <w:rFonts w:ascii="Times New Roman" w:hAnsi="Times New Roman" w:cs="Times New Roman"/>
        </w:rPr>
      </w:pPr>
      <w:r w:rsidRPr="005370C5">
        <w:rPr>
          <w:rFonts w:ascii="Times New Roman" w:hAnsi="Times New Roman" w:cs="Times New Roman"/>
        </w:rPr>
        <w:t xml:space="preserve">7.1 Il Fornitore si impegna a comunicare per iscritto al Titolare, tempestivamente e comunque non oltre le 24h dal momento in cui ne è venuto a conoscenza, ogni Violazione dei Dati Personali che riguardi o afferisca ai Trattamenti dei Dati Personali eseguiti dallo stesso Fornitore o da qualsivoglia Sub-responsabile. </w:t>
      </w:r>
    </w:p>
    <w:p w:rsidR="005370C5" w:rsidRDefault="005370C5" w:rsidP="005370C5">
      <w:pPr>
        <w:rPr>
          <w:rFonts w:ascii="Times New Roman" w:hAnsi="Times New Roman" w:cs="Times New Roman"/>
        </w:rPr>
      </w:pPr>
      <w:r w:rsidRPr="005370C5">
        <w:rPr>
          <w:rFonts w:ascii="Times New Roman" w:hAnsi="Times New Roman" w:cs="Times New Roman"/>
        </w:rPr>
        <w:t xml:space="preserve">7.2 Al fine di consentire al Titolare di porre in essere gli adempimenti richiesti dal GDPR e, in particolare, di effettuare la notifica al Garante Privacy e, laddove la Violazione presenti un rischio per i diritti e le libertà degli Interessati, la comunicazione agli interessati, la comunicazione di cui al precedente paragrafo dovrà contenere almeno le seguenti informazioni: </w:t>
      </w:r>
    </w:p>
    <w:p w:rsidR="005370C5" w:rsidRDefault="005370C5" w:rsidP="005370C5">
      <w:pPr>
        <w:pStyle w:val="Paragrafoelenco"/>
        <w:numPr>
          <w:ilvl w:val="0"/>
          <w:numId w:val="7"/>
        </w:numPr>
        <w:rPr>
          <w:rFonts w:ascii="Times New Roman" w:hAnsi="Times New Roman" w:cs="Times New Roman"/>
        </w:rPr>
      </w:pPr>
      <w:r w:rsidRPr="005370C5">
        <w:rPr>
          <w:rFonts w:ascii="Times New Roman" w:hAnsi="Times New Roman" w:cs="Times New Roman"/>
        </w:rPr>
        <w:t xml:space="preserve">descrizione della natura della Violazione dei Dati Personali; </w:t>
      </w:r>
    </w:p>
    <w:p w:rsidR="005370C5" w:rsidRDefault="005370C5" w:rsidP="005370C5">
      <w:pPr>
        <w:pStyle w:val="Paragrafoelenco"/>
        <w:numPr>
          <w:ilvl w:val="0"/>
          <w:numId w:val="7"/>
        </w:numPr>
        <w:rPr>
          <w:rFonts w:ascii="Times New Roman" w:hAnsi="Times New Roman" w:cs="Times New Roman"/>
        </w:rPr>
      </w:pPr>
      <w:r w:rsidRPr="005370C5">
        <w:rPr>
          <w:rFonts w:ascii="Times New Roman" w:hAnsi="Times New Roman" w:cs="Times New Roman"/>
        </w:rPr>
        <w:t xml:space="preserve">indicazione, ove possibile, delle categorie e del numero di Interessati i cui Dati Personali sono oggetto della Violazione; </w:t>
      </w:r>
    </w:p>
    <w:p w:rsidR="005370C5" w:rsidRDefault="005370C5" w:rsidP="005370C5">
      <w:pPr>
        <w:pStyle w:val="Paragrafoelenco"/>
        <w:numPr>
          <w:ilvl w:val="0"/>
          <w:numId w:val="7"/>
        </w:numPr>
        <w:rPr>
          <w:rFonts w:ascii="Times New Roman" w:hAnsi="Times New Roman" w:cs="Times New Roman"/>
        </w:rPr>
      </w:pPr>
      <w:r w:rsidRPr="005370C5">
        <w:rPr>
          <w:rFonts w:ascii="Times New Roman" w:hAnsi="Times New Roman" w:cs="Times New Roman"/>
        </w:rPr>
        <w:t xml:space="preserve">descrizione delle probabili conseguenze della Violazione dei Dati Personali; </w:t>
      </w:r>
    </w:p>
    <w:p w:rsidR="005370C5" w:rsidRDefault="005370C5" w:rsidP="005370C5">
      <w:pPr>
        <w:pStyle w:val="Paragrafoelenco"/>
        <w:numPr>
          <w:ilvl w:val="0"/>
          <w:numId w:val="7"/>
        </w:numPr>
        <w:rPr>
          <w:rFonts w:ascii="Times New Roman" w:hAnsi="Times New Roman" w:cs="Times New Roman"/>
        </w:rPr>
      </w:pPr>
      <w:r w:rsidRPr="005370C5">
        <w:rPr>
          <w:rFonts w:ascii="Times New Roman" w:hAnsi="Times New Roman" w:cs="Times New Roman"/>
        </w:rPr>
        <w:t xml:space="preserve">descrizione delle misure adottate o di cui si propone l’adozione per porre rimedio alla Violazione dei Dati Personali e per attenuarne i possibili effetti negativi. </w:t>
      </w:r>
    </w:p>
    <w:p w:rsidR="005370C5" w:rsidRPr="005370C5" w:rsidRDefault="005370C5" w:rsidP="005370C5">
      <w:pPr>
        <w:pStyle w:val="Paragrafoelenco"/>
        <w:numPr>
          <w:ilvl w:val="0"/>
          <w:numId w:val="7"/>
        </w:numPr>
        <w:rPr>
          <w:rFonts w:ascii="Times New Roman" w:hAnsi="Times New Roman" w:cs="Times New Roman"/>
        </w:rPr>
      </w:pPr>
      <w:r w:rsidRPr="005370C5">
        <w:rPr>
          <w:rFonts w:ascii="Times New Roman" w:hAnsi="Times New Roman" w:cs="Times New Roman"/>
        </w:rPr>
        <w:t xml:space="preserve">indicazione del nome e dei recapiti del responsabile della protezione dei dati personali designato dal Fornitore ex art. 37 del GDPR o, in mancanza, della persona da contattare per l’acquisizione di maggiori informazioni in merito alla Violazione dei Dati Personali comunicata. </w:t>
      </w:r>
    </w:p>
    <w:p w:rsidR="005370C5" w:rsidRDefault="005370C5" w:rsidP="005370C5">
      <w:pPr>
        <w:rPr>
          <w:rFonts w:ascii="Times New Roman" w:hAnsi="Times New Roman" w:cs="Times New Roman"/>
        </w:rPr>
      </w:pPr>
      <w:r w:rsidRPr="005370C5">
        <w:rPr>
          <w:rFonts w:ascii="Times New Roman" w:hAnsi="Times New Roman" w:cs="Times New Roman"/>
        </w:rPr>
        <w:t>7.3 Il Responsabile si obbliga ad assistere il Titolare in ogni attività di investigazione relativa alla Violazione subita, nonché di mitigazione ed eliminazione delle conseguenze da essa derivate.</w:t>
      </w:r>
    </w:p>
    <w:p w:rsidR="00D76882" w:rsidRDefault="00D76882" w:rsidP="00D76882">
      <w:pPr>
        <w:spacing w:after="0"/>
        <w:rPr>
          <w:rFonts w:ascii="Times New Roman" w:hAnsi="Times New Roman" w:cs="Times New Roman"/>
          <w:b/>
        </w:rPr>
      </w:pPr>
    </w:p>
    <w:p w:rsidR="005370C5" w:rsidRPr="005370C5" w:rsidRDefault="005370C5" w:rsidP="00D76882">
      <w:pPr>
        <w:spacing w:after="0"/>
        <w:rPr>
          <w:rFonts w:ascii="Times New Roman" w:hAnsi="Times New Roman" w:cs="Times New Roman"/>
        </w:rPr>
      </w:pPr>
      <w:r w:rsidRPr="00D76882">
        <w:rPr>
          <w:rFonts w:ascii="Times New Roman" w:hAnsi="Times New Roman" w:cs="Times New Roman"/>
          <w:b/>
        </w:rPr>
        <w:lastRenderedPageBreak/>
        <w:t>8.</w:t>
      </w:r>
      <w:r w:rsidRPr="005370C5">
        <w:rPr>
          <w:rFonts w:ascii="Times New Roman" w:hAnsi="Times New Roman" w:cs="Times New Roman"/>
        </w:rPr>
        <w:t xml:space="preserve"> DURATA DELL’ATTO DI NOMINA E OBBLIGHI DEL FORNITORE CONSEGUENTI ALLA CESSAZIONE </w:t>
      </w:r>
    </w:p>
    <w:p w:rsidR="005370C5" w:rsidRPr="005370C5" w:rsidRDefault="005370C5" w:rsidP="005370C5">
      <w:pPr>
        <w:rPr>
          <w:rFonts w:ascii="Times New Roman" w:hAnsi="Times New Roman" w:cs="Times New Roman"/>
        </w:rPr>
      </w:pPr>
      <w:r w:rsidRPr="005370C5">
        <w:rPr>
          <w:rFonts w:ascii="Times New Roman" w:hAnsi="Times New Roman" w:cs="Times New Roman"/>
        </w:rPr>
        <w:t xml:space="preserve">8.1 Il Contratto di Nomina avrà durata pari a quella del/dei Contratto/i sottoscritto/i tra le parti e perderà efficacia, salvo quanto previsto al successivo paragrafo 8.3, alla Data di Cessazione. </w:t>
      </w:r>
    </w:p>
    <w:p w:rsidR="005370C5" w:rsidRPr="005370C5" w:rsidRDefault="005370C5" w:rsidP="005370C5">
      <w:pPr>
        <w:rPr>
          <w:rFonts w:ascii="Times New Roman" w:hAnsi="Times New Roman" w:cs="Times New Roman"/>
        </w:rPr>
      </w:pPr>
      <w:r w:rsidRPr="005370C5">
        <w:rPr>
          <w:rFonts w:ascii="Times New Roman" w:hAnsi="Times New Roman" w:cs="Times New Roman"/>
        </w:rPr>
        <w:t xml:space="preserve">8.2 Alla Data di Cessazione il Fornitore si impegna ad interrompere ogni Trattamento effettuato per conto del Titolare e attivare la procedura tecnica di cancellazione e restituzione dei dati secondo i modi e i tempi specificati nell’allegato C. </w:t>
      </w:r>
    </w:p>
    <w:p w:rsidR="005370C5" w:rsidRPr="005370C5" w:rsidRDefault="005370C5" w:rsidP="005370C5">
      <w:pPr>
        <w:rPr>
          <w:rFonts w:ascii="Times New Roman" w:hAnsi="Times New Roman" w:cs="Times New Roman"/>
        </w:rPr>
      </w:pPr>
      <w:r w:rsidRPr="005370C5">
        <w:rPr>
          <w:rFonts w:ascii="Times New Roman" w:hAnsi="Times New Roman" w:cs="Times New Roman"/>
        </w:rPr>
        <w:t xml:space="preserve">8.3 Fermo restando quanto previsto al precedente paragrafo, è fatto salvo il diritto del Fornitore di trattare i Dati Personali anche successivamente alla Data di Cessazione al fine di ottemperare a specifici obblighi disposti dal diritto nazionale o dell’Unione, applicabile al Fornitore, nonché di conservare i Dati Personali, previa l’adozione di opportune misure di minimizzazione del trattamento, per finalità difensive e nei limiti dei termini stabiliti nell’Allegato A e di prescrizione previsti dal diritto nazionale in relazione alle controversie, potenziali o in essere, connesse all’erogazione dei Servizi o all’esecuzione dei Trattamenti. </w:t>
      </w:r>
    </w:p>
    <w:p w:rsidR="005370C5" w:rsidRDefault="005370C5" w:rsidP="005370C5">
      <w:pPr>
        <w:rPr>
          <w:rFonts w:ascii="Times New Roman" w:hAnsi="Times New Roman" w:cs="Times New Roman"/>
        </w:rPr>
      </w:pPr>
      <w:r w:rsidRPr="005370C5">
        <w:rPr>
          <w:rFonts w:ascii="Times New Roman" w:hAnsi="Times New Roman" w:cs="Times New Roman"/>
        </w:rPr>
        <w:t>8.4 Il Fornitore si impegna ad assicurare che qualsivoglia Sub-responsabile interrompa ogni trattamento dei Dati Personali secondo quanto stabilito dal paragrafo 8.2 del presente Contratto di Nomina e ferma restando l’applicazione, anche ai Sub</w:t>
      </w:r>
      <w:r>
        <w:rPr>
          <w:rFonts w:ascii="Times New Roman" w:hAnsi="Times New Roman" w:cs="Times New Roman"/>
        </w:rPr>
        <w:t>-r</w:t>
      </w:r>
      <w:r w:rsidRPr="005370C5">
        <w:rPr>
          <w:rFonts w:ascii="Times New Roman" w:hAnsi="Times New Roman" w:cs="Times New Roman"/>
        </w:rPr>
        <w:t>esponsabili, del precedente paragrafo 8.3.</w:t>
      </w:r>
      <w:r>
        <w:rPr>
          <w:rFonts w:ascii="Times New Roman" w:hAnsi="Times New Roman" w:cs="Times New Roman"/>
        </w:rPr>
        <w:t xml:space="preserve"> </w:t>
      </w:r>
    </w:p>
    <w:p w:rsidR="005370C5" w:rsidRPr="005370C5" w:rsidRDefault="005370C5" w:rsidP="00D76882">
      <w:pPr>
        <w:spacing w:after="0"/>
        <w:rPr>
          <w:rFonts w:ascii="Times New Roman" w:hAnsi="Times New Roman" w:cs="Times New Roman"/>
        </w:rPr>
      </w:pPr>
      <w:r w:rsidRPr="00D76882">
        <w:rPr>
          <w:rFonts w:ascii="Times New Roman" w:hAnsi="Times New Roman" w:cs="Times New Roman"/>
          <w:b/>
        </w:rPr>
        <w:t>9.</w:t>
      </w:r>
      <w:r w:rsidRPr="005370C5">
        <w:rPr>
          <w:rFonts w:ascii="Times New Roman" w:hAnsi="Times New Roman" w:cs="Times New Roman"/>
        </w:rPr>
        <w:t xml:space="preserve"> AUDIT </w:t>
      </w:r>
    </w:p>
    <w:p w:rsidR="00D76882" w:rsidRDefault="005370C5" w:rsidP="005370C5">
      <w:pPr>
        <w:rPr>
          <w:rFonts w:ascii="Times New Roman" w:hAnsi="Times New Roman" w:cs="Times New Roman"/>
        </w:rPr>
      </w:pPr>
      <w:r w:rsidRPr="005370C5">
        <w:rPr>
          <w:rFonts w:ascii="Times New Roman" w:hAnsi="Times New Roman" w:cs="Times New Roman"/>
        </w:rPr>
        <w:t xml:space="preserve">9.1 Il Fornitore rende disponibili al Titolare, qualora richiesto, tutte le informazioni necessarie a dimostrare l’adempimento degli obblighi previsti dal presente Contratto di Nomina, consentendo al Titolare l’esercizio del proprio potere di controllo relativamente ai Trattamenti dei Dati Personali effettuati in qualità di responsabile del trattamento. Il Fornitore prende atto che i diritti di verifica del Titolare potranno essere svolti per il tramite del DPO nominato dal Titolare, di altre funzioni incaricate e/o di consulenti esterni. </w:t>
      </w:r>
    </w:p>
    <w:p w:rsidR="00D76882" w:rsidRDefault="005370C5" w:rsidP="005370C5">
      <w:pPr>
        <w:rPr>
          <w:rFonts w:ascii="Times New Roman" w:hAnsi="Times New Roman" w:cs="Times New Roman"/>
        </w:rPr>
      </w:pPr>
      <w:r w:rsidRPr="005370C5">
        <w:rPr>
          <w:rFonts w:ascii="Times New Roman" w:hAnsi="Times New Roman" w:cs="Times New Roman"/>
        </w:rPr>
        <w:t xml:space="preserve">9.2 Il Fornitore si obbliga, a seguito di richiesta del Titolare pervenuta almeno 90 giorni precedenti all’ispezione, salva la sussistenza di particolari esigenze, a consentire al Titolare stesso o ad altro soggetto da questi indicato, di condurre attività ispettive presso le proprie sedi o gli altri luoghi ove i Dati Personali sono trattati e/o custoditi, al fine di verificare la conformità del trattamento dei Dati Personali al presente Contratto di Nomina e alla Normativa Privacy. </w:t>
      </w:r>
    </w:p>
    <w:p w:rsidR="00D76882" w:rsidRDefault="005370C5" w:rsidP="005370C5">
      <w:pPr>
        <w:rPr>
          <w:rFonts w:ascii="Times New Roman" w:hAnsi="Times New Roman" w:cs="Times New Roman"/>
        </w:rPr>
      </w:pPr>
      <w:r w:rsidRPr="005370C5">
        <w:rPr>
          <w:rFonts w:ascii="Times New Roman" w:hAnsi="Times New Roman" w:cs="Times New Roman"/>
        </w:rPr>
        <w:t xml:space="preserve">9.3 Il Titolare si impegna a condurre l’ispezione esclusivamente per quanto strettamente necessario a verificare il rispetto del Contratto di Nomina e della Normativa Privacy, durante il normale orario di lavoro e secondo modalità idonee a non disturbare irragionevolmente la normale attività del Fornitore. Ogni costo relativo all’attività ispettiva sarà a carico del Titolare. </w:t>
      </w:r>
    </w:p>
    <w:p w:rsidR="005370C5" w:rsidRDefault="005370C5" w:rsidP="005370C5">
      <w:pPr>
        <w:rPr>
          <w:rFonts w:ascii="Times New Roman" w:hAnsi="Times New Roman" w:cs="Times New Roman"/>
        </w:rPr>
      </w:pPr>
      <w:r w:rsidRPr="005370C5">
        <w:rPr>
          <w:rFonts w:ascii="Times New Roman" w:hAnsi="Times New Roman" w:cs="Times New Roman"/>
        </w:rPr>
        <w:t>9.4 Il Fornitore dichiara e garantisce di dichiarare il vero nel corso delle attività di audit svolte dal Titolare ai sensi del presente articolo 9 del Contratto di Nomina.</w:t>
      </w:r>
    </w:p>
    <w:p w:rsidR="00D76882" w:rsidRDefault="00D76882" w:rsidP="00D76882">
      <w:pPr>
        <w:spacing w:after="0"/>
        <w:rPr>
          <w:rFonts w:ascii="Times New Roman" w:hAnsi="Times New Roman" w:cs="Times New Roman"/>
        </w:rPr>
      </w:pPr>
      <w:r w:rsidRPr="00D76882">
        <w:rPr>
          <w:rFonts w:ascii="Times New Roman" w:hAnsi="Times New Roman" w:cs="Times New Roman"/>
          <w:b/>
        </w:rPr>
        <w:t>10.</w:t>
      </w:r>
      <w:r w:rsidRPr="00D76882">
        <w:rPr>
          <w:rFonts w:ascii="Times New Roman" w:hAnsi="Times New Roman" w:cs="Times New Roman"/>
        </w:rPr>
        <w:t xml:space="preserve"> COOPERAZIONE NEL CORSO DELLE ISPEZIONI DEL GARANTE O DELL’AUTORITÀ GIUDIZIARIA </w:t>
      </w:r>
    </w:p>
    <w:p w:rsidR="00D76882" w:rsidRDefault="00D76882" w:rsidP="005370C5">
      <w:pPr>
        <w:rPr>
          <w:rFonts w:ascii="Times New Roman" w:hAnsi="Times New Roman" w:cs="Times New Roman"/>
        </w:rPr>
      </w:pPr>
      <w:r w:rsidRPr="00D76882">
        <w:rPr>
          <w:rFonts w:ascii="Times New Roman" w:hAnsi="Times New Roman" w:cs="Times New Roman"/>
        </w:rPr>
        <w:t xml:space="preserve">10.1 Il Fornitore si obbliga ad informare tempestivamente il Titolare in merito ad ispezioni eseguite da parte del Garante Privacy o dell’Autorità Giudiziaria con riferimento ai Trattamenti dei Dati Personali. </w:t>
      </w:r>
    </w:p>
    <w:p w:rsidR="00D76882" w:rsidRDefault="00D76882" w:rsidP="005370C5">
      <w:pPr>
        <w:rPr>
          <w:rFonts w:ascii="Times New Roman" w:hAnsi="Times New Roman" w:cs="Times New Roman"/>
        </w:rPr>
      </w:pPr>
      <w:r w:rsidRPr="00D76882">
        <w:rPr>
          <w:rFonts w:ascii="Times New Roman" w:hAnsi="Times New Roman" w:cs="Times New Roman"/>
        </w:rPr>
        <w:t>10.2 Il Fornitore si impegna altresì a collaborare col Titolare in buona fede e nei limiti delle rispettive competenze, previa motivata richiesta scritta del Titolare, in caso di indagine svolta dalle autorità indicate al precedente paragrafo.</w:t>
      </w:r>
    </w:p>
    <w:p w:rsidR="00D76882" w:rsidRDefault="00D76882" w:rsidP="005370C5">
      <w:pPr>
        <w:rPr>
          <w:rFonts w:ascii="Times New Roman" w:hAnsi="Times New Roman" w:cs="Times New Roman"/>
        </w:rPr>
      </w:pPr>
    </w:p>
    <w:p w:rsidR="00D76882" w:rsidRPr="00D76882" w:rsidRDefault="00D76882" w:rsidP="00D76882">
      <w:pPr>
        <w:spacing w:after="0"/>
        <w:rPr>
          <w:rFonts w:ascii="Times New Roman" w:hAnsi="Times New Roman" w:cs="Times New Roman"/>
        </w:rPr>
      </w:pPr>
      <w:r w:rsidRPr="00D76882">
        <w:rPr>
          <w:rFonts w:ascii="Times New Roman" w:hAnsi="Times New Roman" w:cs="Times New Roman"/>
          <w:b/>
        </w:rPr>
        <w:lastRenderedPageBreak/>
        <w:t xml:space="preserve">11. </w:t>
      </w:r>
      <w:r w:rsidRPr="00D76882">
        <w:rPr>
          <w:rFonts w:ascii="Times New Roman" w:hAnsi="Times New Roman" w:cs="Times New Roman"/>
        </w:rPr>
        <w:t xml:space="preserve">TRASFERIMENTO DEI DATI PERSONALI </w:t>
      </w:r>
    </w:p>
    <w:p w:rsidR="00D76882" w:rsidRPr="00D76882" w:rsidRDefault="00D76882" w:rsidP="005370C5">
      <w:pPr>
        <w:rPr>
          <w:rFonts w:ascii="Times New Roman" w:hAnsi="Times New Roman" w:cs="Times New Roman"/>
        </w:rPr>
      </w:pPr>
      <w:r w:rsidRPr="00D76882">
        <w:rPr>
          <w:rFonts w:ascii="Times New Roman" w:hAnsi="Times New Roman" w:cs="Times New Roman"/>
        </w:rPr>
        <w:t xml:space="preserve">11.1 Il Fornitore, salvo un espresso consenso rilasciato per iscritto dal Titolare, non trasferisce, né direttamente né per il tramite di soggetti terzi, i Dati Personali verso paesi non aderenti all’Unione Europea o organizzazioni internazionali. </w:t>
      </w:r>
    </w:p>
    <w:p w:rsidR="00D76882" w:rsidRPr="00D76882" w:rsidRDefault="00D76882" w:rsidP="005370C5">
      <w:pPr>
        <w:rPr>
          <w:rFonts w:ascii="Times New Roman" w:hAnsi="Times New Roman" w:cs="Times New Roman"/>
        </w:rPr>
      </w:pPr>
      <w:r w:rsidRPr="00D76882">
        <w:rPr>
          <w:rFonts w:ascii="Times New Roman" w:hAnsi="Times New Roman" w:cs="Times New Roman"/>
        </w:rPr>
        <w:t xml:space="preserve">11.2 Resta inteso che ogni trasferimento dei Dati Personali, anche all’interno dell’Unione Europea, ivi inclusi i trasferimenti dei Dati Personali tra il Titolare, il Fornitore ed eventuali Sub-responsabili, deve avvenire in presenza delle condizioni di liceità prescritte dal GDPR e secondo modalità idonee ad assicurarne la sicurezza, nel rispetto di quanto richiesto dal paragrafo 5.1 del presente Contratto di Nomina. </w:t>
      </w:r>
    </w:p>
    <w:p w:rsidR="00D76882" w:rsidRPr="00D76882" w:rsidRDefault="00D76882" w:rsidP="00D76882">
      <w:pPr>
        <w:spacing w:after="0"/>
        <w:rPr>
          <w:rFonts w:ascii="Times New Roman" w:hAnsi="Times New Roman" w:cs="Times New Roman"/>
        </w:rPr>
      </w:pPr>
      <w:r w:rsidRPr="00D76882">
        <w:rPr>
          <w:rFonts w:ascii="Times New Roman" w:hAnsi="Times New Roman" w:cs="Times New Roman"/>
          <w:b/>
        </w:rPr>
        <w:t>12.</w:t>
      </w:r>
      <w:r w:rsidRPr="00D76882">
        <w:rPr>
          <w:rFonts w:ascii="Times New Roman" w:hAnsi="Times New Roman" w:cs="Times New Roman"/>
        </w:rPr>
        <w:t xml:space="preserve"> OBBLIGO DI MANLEVA ED INDENNIZZO</w:t>
      </w:r>
    </w:p>
    <w:p w:rsidR="00D76882" w:rsidRPr="00D76882" w:rsidRDefault="00D76882" w:rsidP="005370C5">
      <w:pPr>
        <w:rPr>
          <w:rFonts w:ascii="Times New Roman" w:hAnsi="Times New Roman" w:cs="Times New Roman"/>
        </w:rPr>
      </w:pPr>
      <w:r w:rsidRPr="00D76882">
        <w:rPr>
          <w:rFonts w:ascii="Times New Roman" w:hAnsi="Times New Roman" w:cs="Times New Roman"/>
        </w:rPr>
        <w:t xml:space="preserve">Il Titolare si impegna a manlevare e tenere indenne il Fornitore e/o i Sub-responsabili da ogni eventuale danno, spesa, costo o onere subiti da questi ultimi in conseguenza di una violazione da parte del Titolare degli obblighi previsti a suo carico dalla Normativa Privacy e dal Contratto di Nomina, con particolare riferimento alle dichiarazioni e garanzie rese ai sensi del precedente articolo 2.4. </w:t>
      </w:r>
    </w:p>
    <w:p w:rsidR="00D76882" w:rsidRPr="00D76882" w:rsidRDefault="00D76882" w:rsidP="00D76882">
      <w:pPr>
        <w:spacing w:after="0"/>
        <w:rPr>
          <w:rFonts w:ascii="Times New Roman" w:hAnsi="Times New Roman" w:cs="Times New Roman"/>
        </w:rPr>
      </w:pPr>
      <w:r w:rsidRPr="00D76882">
        <w:rPr>
          <w:rFonts w:ascii="Times New Roman" w:hAnsi="Times New Roman" w:cs="Times New Roman"/>
          <w:b/>
        </w:rPr>
        <w:t>13.</w:t>
      </w:r>
      <w:r w:rsidRPr="00D76882">
        <w:rPr>
          <w:rFonts w:ascii="Times New Roman" w:hAnsi="Times New Roman" w:cs="Times New Roman"/>
        </w:rPr>
        <w:t xml:space="preserve"> MODIFICHE DELLA NORMATIVA PRIVACY </w:t>
      </w:r>
    </w:p>
    <w:p w:rsidR="00D76882" w:rsidRPr="00D76882" w:rsidRDefault="00D76882" w:rsidP="005370C5">
      <w:pPr>
        <w:rPr>
          <w:rFonts w:ascii="Times New Roman" w:hAnsi="Times New Roman" w:cs="Times New Roman"/>
        </w:rPr>
      </w:pPr>
      <w:r w:rsidRPr="00D76882">
        <w:rPr>
          <w:rFonts w:ascii="Times New Roman" w:hAnsi="Times New Roman" w:cs="Times New Roman"/>
        </w:rPr>
        <w:t xml:space="preserve">13.1 Nel caso in cui intervengano modifiche della Normativa Privacy in grado di incidere sulle responsabilità e gli obblighi imposti dal presente Contratto di Nomina, la Parte più diligente può proporre le Modifiche del presente Contratto di Nomina necessarie al rispetto delle nuove previsioni normative. </w:t>
      </w:r>
    </w:p>
    <w:p w:rsidR="00D76882" w:rsidRPr="00D76882" w:rsidRDefault="00D76882" w:rsidP="005370C5">
      <w:pPr>
        <w:rPr>
          <w:rFonts w:ascii="Times New Roman" w:hAnsi="Times New Roman" w:cs="Times New Roman"/>
        </w:rPr>
      </w:pPr>
      <w:r w:rsidRPr="00D76882">
        <w:rPr>
          <w:rFonts w:ascii="Times New Roman" w:hAnsi="Times New Roman" w:cs="Times New Roman"/>
        </w:rPr>
        <w:t xml:space="preserve">13.2 Nel caso in cui il Fornitore non accetti le Modifiche dovrà fornire idonea motivazione e il Titolare e il Fornitore si impegnano a discutere e negoziare in buona fede le possibili modifiche al presente Contratto di Nomina necessarie al rispetto della Normativa Privacy. </w:t>
      </w:r>
    </w:p>
    <w:p w:rsidR="00D76882" w:rsidRDefault="00D76882" w:rsidP="00D76882">
      <w:pPr>
        <w:spacing w:after="0"/>
        <w:rPr>
          <w:rFonts w:ascii="Times New Roman" w:hAnsi="Times New Roman" w:cs="Times New Roman"/>
        </w:rPr>
      </w:pPr>
      <w:r w:rsidRPr="00D76882">
        <w:rPr>
          <w:rFonts w:ascii="Times New Roman" w:hAnsi="Times New Roman" w:cs="Times New Roman"/>
          <w:b/>
        </w:rPr>
        <w:t>14.</w:t>
      </w:r>
      <w:r w:rsidRPr="00D76882">
        <w:rPr>
          <w:rFonts w:ascii="Times New Roman" w:hAnsi="Times New Roman" w:cs="Times New Roman"/>
        </w:rPr>
        <w:t xml:space="preserve"> SEPARABILITÀ </w:t>
      </w:r>
    </w:p>
    <w:p w:rsidR="00D76882" w:rsidRPr="00D76882" w:rsidRDefault="00D76882" w:rsidP="005370C5">
      <w:pPr>
        <w:rPr>
          <w:rFonts w:ascii="Times New Roman" w:hAnsi="Times New Roman" w:cs="Times New Roman"/>
        </w:rPr>
      </w:pPr>
      <w:r w:rsidRPr="00D76882">
        <w:rPr>
          <w:rFonts w:ascii="Times New Roman" w:hAnsi="Times New Roman" w:cs="Times New Roman"/>
        </w:rPr>
        <w:t>Nel caso in cui, in qualsivoglia momento, una delle disposizione del presente Contratto di Nomina sia o diventi invalida o inapplicabile, tale disposizione sarà considerata autonomamente rispetto al presente Contratto di Nomina e, se possibile, sostituita da una disposizione legittima che preveda, in modo veritiero, l’intenzione del Titolare e del Fornitore ai sensi del presente Contratto di Nomina e, ove consentito, non influenza la validità o l’applicabilità di alcuna altra disposizione del presente Contratto di Nomina.</w:t>
      </w:r>
    </w:p>
    <w:p w:rsidR="00D76882" w:rsidRPr="00D76882" w:rsidRDefault="00D76882" w:rsidP="00D76882">
      <w:pPr>
        <w:spacing w:after="0"/>
        <w:rPr>
          <w:rFonts w:ascii="Times New Roman" w:hAnsi="Times New Roman" w:cs="Times New Roman"/>
        </w:rPr>
      </w:pPr>
      <w:r w:rsidRPr="00D76882">
        <w:rPr>
          <w:rFonts w:ascii="Times New Roman" w:hAnsi="Times New Roman" w:cs="Times New Roman"/>
          <w:b/>
        </w:rPr>
        <w:t>15.</w:t>
      </w:r>
      <w:r w:rsidRPr="00D76882">
        <w:rPr>
          <w:rFonts w:ascii="Times New Roman" w:hAnsi="Times New Roman" w:cs="Times New Roman"/>
        </w:rPr>
        <w:t xml:space="preserve"> ORDINE DI PRECEDENZA </w:t>
      </w:r>
    </w:p>
    <w:p w:rsidR="00D76882" w:rsidRDefault="00D76882" w:rsidP="005370C5">
      <w:pPr>
        <w:rPr>
          <w:rFonts w:ascii="Times New Roman" w:hAnsi="Times New Roman" w:cs="Times New Roman"/>
        </w:rPr>
      </w:pPr>
      <w:r w:rsidRPr="00D76882">
        <w:rPr>
          <w:rFonts w:ascii="Times New Roman" w:hAnsi="Times New Roman" w:cs="Times New Roman"/>
        </w:rPr>
        <w:t xml:space="preserve">15.1 In caso di contrasto sulle materie oggetto del presente Contratto di Nomina tra le disposizioni del medesimo Contratto di Nomina e qualsiasi ulteriore accordo tra il Titolare e il Fornitore, ivi incluso il Contratto, le disposizioni del presente Contratto di Nomina prevarranno. </w:t>
      </w:r>
    </w:p>
    <w:p w:rsidR="00D76882" w:rsidRDefault="00D76882" w:rsidP="005370C5">
      <w:pPr>
        <w:rPr>
          <w:rFonts w:ascii="Times New Roman" w:hAnsi="Times New Roman" w:cs="Times New Roman"/>
        </w:rPr>
      </w:pPr>
      <w:r w:rsidRPr="00D76882">
        <w:rPr>
          <w:rFonts w:ascii="Times New Roman" w:hAnsi="Times New Roman" w:cs="Times New Roman"/>
        </w:rPr>
        <w:t>15.2 Ai sensi e per gli effetti dell’art. 1341 del Codice Civile, le Parti si danno reciprocamente atto che ogni clausola del presente Contratto di Nomina è stata oggetto di specifica negoziazione tra le stesse.</w:t>
      </w:r>
    </w:p>
    <w:p w:rsidR="00D76882" w:rsidRDefault="00D76882" w:rsidP="00D76882">
      <w:pPr>
        <w:spacing w:after="0"/>
        <w:rPr>
          <w:rFonts w:ascii="Times New Roman" w:hAnsi="Times New Roman" w:cs="Times New Roman"/>
        </w:rPr>
      </w:pPr>
      <w:r w:rsidRPr="00D76882">
        <w:rPr>
          <w:rFonts w:ascii="Times New Roman" w:hAnsi="Times New Roman" w:cs="Times New Roman"/>
          <w:b/>
        </w:rPr>
        <w:t>16.</w:t>
      </w:r>
      <w:r w:rsidRPr="00D76882">
        <w:rPr>
          <w:rFonts w:ascii="Times New Roman" w:hAnsi="Times New Roman" w:cs="Times New Roman"/>
        </w:rPr>
        <w:t xml:space="preserve"> COMUNICAZIONI </w:t>
      </w:r>
    </w:p>
    <w:p w:rsidR="00D76882" w:rsidRDefault="00D76882" w:rsidP="005370C5">
      <w:pPr>
        <w:rPr>
          <w:rFonts w:ascii="Times New Roman" w:hAnsi="Times New Roman" w:cs="Times New Roman"/>
        </w:rPr>
      </w:pPr>
      <w:r w:rsidRPr="00D76882">
        <w:rPr>
          <w:rFonts w:ascii="Times New Roman" w:hAnsi="Times New Roman" w:cs="Times New Roman"/>
        </w:rPr>
        <w:t>Ogni comunicazione tra le Parti da compiersi a norma o in esecuzione del presente Contratto di Nomina dovrà essere formulata a mezzo lettera raccomandata con avviso di ricevimento, fax, PEC o altra modalità che garantisca la prova dell’avvenuta ricezione, ai seguenti recapiti:</w:t>
      </w:r>
    </w:p>
    <w:p w:rsidR="00D76882" w:rsidRDefault="00D76882" w:rsidP="00D76882">
      <w:pPr>
        <w:spacing w:after="0"/>
        <w:rPr>
          <w:rFonts w:ascii="Times New Roman" w:hAnsi="Times New Roman" w:cs="Times New Roman"/>
        </w:rPr>
      </w:pPr>
      <w:r>
        <w:rPr>
          <w:rFonts w:ascii="Times New Roman" w:hAnsi="Times New Roman" w:cs="Times New Roman"/>
        </w:rPr>
        <w:t xml:space="preserve">al Titolare: </w:t>
      </w:r>
      <w:r w:rsidRPr="00D76882">
        <w:rPr>
          <w:rFonts w:ascii="Times New Roman" w:hAnsi="Times New Roman" w:cs="Times New Roman"/>
          <w:bCs/>
        </w:rPr>
        <w:t>S.S.P.G. SAN GIOVANNI BOSCO-SUMMA VILLA</w:t>
      </w:r>
    </w:p>
    <w:p w:rsidR="00D76882" w:rsidRPr="00D76882" w:rsidRDefault="003C31B3" w:rsidP="00D76882">
      <w:pPr>
        <w:spacing w:after="0"/>
        <w:rPr>
          <w:rFonts w:ascii="Times New Roman" w:hAnsi="Times New Roman" w:cs="Times New Roman"/>
        </w:rPr>
      </w:pPr>
      <w:r w:rsidRPr="00081338">
        <w:rPr>
          <w:rFonts w:ascii="Times New Roman" w:hAnsi="Times New Roman" w:cs="Times New Roman"/>
          <w:bCs/>
        </w:rPr>
        <w:t>SOMMA VESUVIANA, (NA), Piazza V. Emanuele III, 80049</w:t>
      </w:r>
    </w:p>
    <w:p w:rsidR="00D76882" w:rsidRDefault="00D76882" w:rsidP="00D76882">
      <w:pPr>
        <w:spacing w:after="0"/>
        <w:rPr>
          <w:rFonts w:ascii="Times New Roman" w:hAnsi="Times New Roman" w:cs="Times New Roman"/>
        </w:rPr>
      </w:pPr>
      <w:r w:rsidRPr="00D76882">
        <w:rPr>
          <w:rFonts w:ascii="Times New Roman" w:hAnsi="Times New Roman" w:cs="Times New Roman"/>
          <w:bCs/>
        </w:rPr>
        <w:t>Fax: </w:t>
      </w:r>
      <w:r w:rsidRPr="00D76882">
        <w:rPr>
          <w:rFonts w:ascii="Times New Roman" w:hAnsi="Times New Roman" w:cs="Times New Roman"/>
        </w:rPr>
        <w:t>0818931075</w:t>
      </w:r>
    </w:p>
    <w:p w:rsidR="00D76882" w:rsidRPr="00D76882" w:rsidRDefault="00D76882" w:rsidP="00D76882">
      <w:pPr>
        <w:spacing w:after="0"/>
        <w:rPr>
          <w:rFonts w:ascii="Times New Roman" w:hAnsi="Times New Roman" w:cs="Times New Roman"/>
        </w:rPr>
      </w:pPr>
      <w:r w:rsidRPr="00D76882">
        <w:rPr>
          <w:rFonts w:ascii="Times New Roman" w:hAnsi="Times New Roman" w:cs="Times New Roman"/>
          <w:bCs/>
        </w:rPr>
        <w:t>Email:</w:t>
      </w:r>
      <w:r w:rsidRPr="00D76882">
        <w:rPr>
          <w:rFonts w:ascii="Times New Roman" w:hAnsi="Times New Roman" w:cs="Times New Roman"/>
          <w:b/>
          <w:bCs/>
        </w:rPr>
        <w:t> </w:t>
      </w:r>
      <w:hyperlink r:id="rId7" w:tgtFrame="_blank" w:history="1">
        <w:r w:rsidRPr="00D76882">
          <w:rPr>
            <w:rStyle w:val="Collegamentoipertestuale"/>
            <w:rFonts w:ascii="Times New Roman" w:hAnsi="Times New Roman" w:cs="Times New Roman"/>
          </w:rPr>
          <w:t>namm488001@istruzione.it</w:t>
        </w:r>
      </w:hyperlink>
    </w:p>
    <w:p w:rsidR="00D76882" w:rsidRPr="00D76882" w:rsidRDefault="00D76882" w:rsidP="00D76882">
      <w:pPr>
        <w:spacing w:after="0"/>
        <w:rPr>
          <w:rFonts w:ascii="Times New Roman" w:hAnsi="Times New Roman" w:cs="Times New Roman"/>
        </w:rPr>
      </w:pPr>
      <w:r w:rsidRPr="00D76882">
        <w:rPr>
          <w:rFonts w:ascii="Times New Roman" w:hAnsi="Times New Roman" w:cs="Times New Roman"/>
          <w:bCs/>
        </w:rPr>
        <w:t>PEC:</w:t>
      </w:r>
      <w:r w:rsidRPr="00D76882">
        <w:rPr>
          <w:rFonts w:ascii="Times New Roman" w:hAnsi="Times New Roman" w:cs="Times New Roman"/>
          <w:b/>
          <w:bCs/>
        </w:rPr>
        <w:t> </w:t>
      </w:r>
      <w:hyperlink r:id="rId8" w:tgtFrame="_blank" w:history="1">
        <w:r w:rsidRPr="00D76882">
          <w:rPr>
            <w:rStyle w:val="Collegamentoipertestuale"/>
            <w:rFonts w:ascii="Times New Roman" w:hAnsi="Times New Roman" w:cs="Times New Roman"/>
          </w:rPr>
          <w:t>namm488001@pec.istruzione.it</w:t>
        </w:r>
      </w:hyperlink>
    </w:p>
    <w:p w:rsidR="00D76882" w:rsidRDefault="00D76882" w:rsidP="005370C5">
      <w:pPr>
        <w:rPr>
          <w:rFonts w:ascii="Times New Roman" w:hAnsi="Times New Roman" w:cs="Times New Roman"/>
        </w:rPr>
      </w:pPr>
    </w:p>
    <w:p w:rsidR="00D76882" w:rsidRDefault="00D76882" w:rsidP="005370C5">
      <w:pPr>
        <w:rPr>
          <w:rFonts w:ascii="Times New Roman" w:hAnsi="Times New Roman" w:cs="Times New Roman"/>
        </w:rPr>
      </w:pPr>
    </w:p>
    <w:p w:rsidR="00D76882" w:rsidRDefault="00D76882" w:rsidP="005370C5">
      <w:pPr>
        <w:rPr>
          <w:rFonts w:ascii="Times New Roman" w:hAnsi="Times New Roman" w:cs="Times New Roman"/>
        </w:rPr>
      </w:pPr>
    </w:p>
    <w:p w:rsidR="00D76882" w:rsidRDefault="00D76882" w:rsidP="00D76882">
      <w:pPr>
        <w:spacing w:after="0"/>
        <w:rPr>
          <w:rFonts w:ascii="Times New Roman" w:hAnsi="Times New Roman" w:cs="Times New Roman"/>
        </w:rPr>
      </w:pPr>
      <w:r>
        <w:rPr>
          <w:rFonts w:ascii="Times New Roman" w:hAnsi="Times New Roman" w:cs="Times New Roman"/>
        </w:rPr>
        <w:t>A</w:t>
      </w:r>
      <w:r w:rsidRPr="00D76882">
        <w:rPr>
          <w:rFonts w:ascii="Times New Roman" w:hAnsi="Times New Roman" w:cs="Times New Roman"/>
        </w:rPr>
        <w:t>l Responsabile</w:t>
      </w:r>
      <w:r>
        <w:rPr>
          <w:rFonts w:ascii="Times New Roman" w:hAnsi="Times New Roman" w:cs="Times New Roman"/>
        </w:rPr>
        <w:t xml:space="preserve"> Esterno</w:t>
      </w:r>
      <w:r w:rsidRPr="00D76882">
        <w:rPr>
          <w:rFonts w:ascii="Times New Roman" w:hAnsi="Times New Roman" w:cs="Times New Roman"/>
        </w:rPr>
        <w:t xml:space="preserve">: </w:t>
      </w:r>
    </w:p>
    <w:p w:rsidR="00D76882" w:rsidRDefault="00D76882" w:rsidP="00D76882">
      <w:pPr>
        <w:spacing w:after="0"/>
        <w:rPr>
          <w:rFonts w:ascii="Times New Roman" w:hAnsi="Times New Roman" w:cs="Times New Roman"/>
        </w:rPr>
      </w:pPr>
      <w:r w:rsidRPr="00D76882">
        <w:rPr>
          <w:rFonts w:ascii="Times New Roman" w:hAnsi="Times New Roman" w:cs="Times New Roman"/>
        </w:rPr>
        <w:t xml:space="preserve">MADISOFT S.P.A </w:t>
      </w:r>
    </w:p>
    <w:p w:rsidR="00D76882" w:rsidRDefault="00D76882" w:rsidP="00D76882">
      <w:pPr>
        <w:spacing w:after="0"/>
        <w:rPr>
          <w:rFonts w:ascii="Times New Roman" w:hAnsi="Times New Roman" w:cs="Times New Roman"/>
        </w:rPr>
      </w:pPr>
      <w:r w:rsidRPr="00D76882">
        <w:rPr>
          <w:rFonts w:ascii="Times New Roman" w:hAnsi="Times New Roman" w:cs="Times New Roman"/>
        </w:rPr>
        <w:t>VIA GIOVANNI FALCONE, 5</w:t>
      </w:r>
      <w:r>
        <w:rPr>
          <w:rFonts w:ascii="Times New Roman" w:hAnsi="Times New Roman" w:cs="Times New Roman"/>
        </w:rPr>
        <w:t xml:space="preserve">, </w:t>
      </w:r>
      <w:r w:rsidRPr="00D76882">
        <w:rPr>
          <w:rFonts w:ascii="Times New Roman" w:hAnsi="Times New Roman" w:cs="Times New Roman"/>
        </w:rPr>
        <w:t>POLLENZA</w:t>
      </w:r>
      <w:r>
        <w:rPr>
          <w:rFonts w:ascii="Times New Roman" w:hAnsi="Times New Roman" w:cs="Times New Roman"/>
        </w:rPr>
        <w:t xml:space="preserve">, </w:t>
      </w:r>
      <w:r w:rsidRPr="00D76882">
        <w:rPr>
          <w:rFonts w:ascii="Times New Roman" w:hAnsi="Times New Roman" w:cs="Times New Roman"/>
        </w:rPr>
        <w:t>(MC)</w:t>
      </w:r>
      <w:r>
        <w:rPr>
          <w:rFonts w:ascii="Times New Roman" w:hAnsi="Times New Roman" w:cs="Times New Roman"/>
        </w:rPr>
        <w:t xml:space="preserve">, </w:t>
      </w:r>
      <w:r w:rsidRPr="00D76882">
        <w:rPr>
          <w:rFonts w:ascii="Times New Roman" w:hAnsi="Times New Roman" w:cs="Times New Roman"/>
        </w:rPr>
        <w:t>62010</w:t>
      </w:r>
      <w:r>
        <w:rPr>
          <w:rFonts w:ascii="Times New Roman" w:hAnsi="Times New Roman" w:cs="Times New Roman"/>
        </w:rPr>
        <w:t>,</w:t>
      </w:r>
      <w:r w:rsidRPr="00D76882">
        <w:rPr>
          <w:rFonts w:ascii="Times New Roman" w:hAnsi="Times New Roman" w:cs="Times New Roman"/>
        </w:rPr>
        <w:t xml:space="preserve"> </w:t>
      </w:r>
    </w:p>
    <w:p w:rsidR="00D76882" w:rsidRDefault="00D76882" w:rsidP="00D76882">
      <w:pPr>
        <w:spacing w:after="0"/>
        <w:rPr>
          <w:rFonts w:ascii="Times New Roman" w:hAnsi="Times New Roman" w:cs="Times New Roman"/>
        </w:rPr>
      </w:pPr>
      <w:r w:rsidRPr="00D76882">
        <w:rPr>
          <w:rFonts w:ascii="Times New Roman" w:hAnsi="Times New Roman" w:cs="Times New Roman"/>
        </w:rPr>
        <w:t xml:space="preserve">Indirizzo PEC: </w:t>
      </w:r>
      <w:hyperlink r:id="rId9" w:history="1">
        <w:r w:rsidRPr="00D76882">
          <w:rPr>
            <w:rStyle w:val="Collegamentoipertestuale"/>
            <w:rFonts w:ascii="Times New Roman" w:hAnsi="Times New Roman" w:cs="Times New Roman"/>
          </w:rPr>
          <w:t>madisoft@pec.it</w:t>
        </w:r>
      </w:hyperlink>
      <w:r w:rsidRPr="00D76882">
        <w:rPr>
          <w:rFonts w:ascii="Times New Roman" w:hAnsi="Times New Roman" w:cs="Times New Roman"/>
        </w:rPr>
        <w:t xml:space="preserve"> </w:t>
      </w:r>
    </w:p>
    <w:p w:rsidR="00D76882" w:rsidRDefault="00D76882" w:rsidP="00D76882">
      <w:pPr>
        <w:spacing w:after="0"/>
        <w:rPr>
          <w:rFonts w:ascii="Times New Roman" w:hAnsi="Times New Roman" w:cs="Times New Roman"/>
        </w:rPr>
      </w:pPr>
      <w:r w:rsidRPr="00D76882">
        <w:rPr>
          <w:rFonts w:ascii="Times New Roman" w:hAnsi="Times New Roman" w:cs="Times New Roman"/>
        </w:rPr>
        <w:t xml:space="preserve">Indirizzo EMAIL: </w:t>
      </w:r>
      <w:hyperlink r:id="rId10" w:history="1">
        <w:r w:rsidRPr="00D76882">
          <w:rPr>
            <w:rStyle w:val="Collegamentoipertestuale"/>
            <w:rFonts w:ascii="Times New Roman" w:hAnsi="Times New Roman" w:cs="Times New Roman"/>
          </w:rPr>
          <w:t>info@madisoft.it</w:t>
        </w:r>
      </w:hyperlink>
    </w:p>
    <w:p w:rsidR="00D76882" w:rsidRPr="00D76882" w:rsidRDefault="00D76882" w:rsidP="00D76882">
      <w:pPr>
        <w:spacing w:after="0"/>
        <w:rPr>
          <w:rFonts w:ascii="Times New Roman" w:hAnsi="Times New Roman" w:cs="Times New Roman"/>
        </w:rPr>
      </w:pPr>
    </w:p>
    <w:p w:rsidR="003C31B3" w:rsidRDefault="00D76882" w:rsidP="005370C5">
      <w:pPr>
        <w:rPr>
          <w:rFonts w:ascii="Times New Roman" w:hAnsi="Times New Roman" w:cs="Times New Roman"/>
        </w:rPr>
      </w:pPr>
      <w:r w:rsidRPr="00D76882">
        <w:rPr>
          <w:rFonts w:ascii="Times New Roman" w:hAnsi="Times New Roman" w:cs="Times New Roman"/>
        </w:rPr>
        <w:t xml:space="preserve">ALLEGATI </w:t>
      </w:r>
    </w:p>
    <w:p w:rsidR="003C31B3" w:rsidRDefault="00D76882" w:rsidP="005370C5">
      <w:pPr>
        <w:rPr>
          <w:rFonts w:ascii="Times New Roman" w:hAnsi="Times New Roman" w:cs="Times New Roman"/>
        </w:rPr>
      </w:pPr>
      <w:r w:rsidRPr="00D76882">
        <w:rPr>
          <w:rFonts w:ascii="Segoe UI Symbol" w:hAnsi="Segoe UI Symbol" w:cs="Segoe UI Symbol"/>
        </w:rPr>
        <w:t>✦</w:t>
      </w:r>
      <w:r w:rsidRPr="00D76882">
        <w:rPr>
          <w:rFonts w:ascii="Times New Roman" w:hAnsi="Times New Roman" w:cs="Times New Roman"/>
        </w:rPr>
        <w:t xml:space="preserve"> ALLEGATO A – Tabella dei trattamenti del Responsabile. (scaricabile dal portale Nuvola</w:t>
      </w:r>
      <w:r w:rsidR="003C31B3">
        <w:rPr>
          <w:rFonts w:ascii="Times New Roman" w:hAnsi="Times New Roman" w:cs="Times New Roman"/>
        </w:rPr>
        <w:t>, visionabile sul sito</w:t>
      </w:r>
      <w:r w:rsidR="007A7FD0" w:rsidRPr="007A7FD0">
        <w:rPr>
          <w:rFonts w:ascii="Times New Roman" w:hAnsi="Times New Roman" w:cs="Times New Roman"/>
        </w:rPr>
        <w:t xml:space="preserve"> </w:t>
      </w:r>
      <w:r w:rsidR="007A7FD0">
        <w:rPr>
          <w:rFonts w:ascii="Times New Roman" w:hAnsi="Times New Roman" w:cs="Times New Roman"/>
        </w:rPr>
        <w:t>dell’Istituto Scolastico</w:t>
      </w:r>
      <w:r w:rsidRPr="00D76882">
        <w:rPr>
          <w:rFonts w:ascii="Times New Roman" w:hAnsi="Times New Roman" w:cs="Times New Roman"/>
        </w:rPr>
        <w:t xml:space="preserve">) </w:t>
      </w:r>
    </w:p>
    <w:p w:rsidR="003C31B3" w:rsidRDefault="00D76882" w:rsidP="005370C5">
      <w:pPr>
        <w:rPr>
          <w:rFonts w:ascii="Times New Roman" w:hAnsi="Times New Roman" w:cs="Times New Roman"/>
        </w:rPr>
      </w:pPr>
      <w:r w:rsidRPr="00D76882">
        <w:rPr>
          <w:rFonts w:ascii="Segoe UI Symbol" w:hAnsi="Segoe UI Symbol" w:cs="Segoe UI Symbol"/>
        </w:rPr>
        <w:t>✦</w:t>
      </w:r>
      <w:r w:rsidRPr="00D76882">
        <w:rPr>
          <w:rFonts w:ascii="Times New Roman" w:hAnsi="Times New Roman" w:cs="Times New Roman"/>
        </w:rPr>
        <w:t xml:space="preserve"> ALLEGATO B – Elenco dei Sub-responsabili autorizzati dal Titolare. (scaricabile dal portale Nuvola</w:t>
      </w:r>
      <w:r w:rsidR="007A7FD0">
        <w:rPr>
          <w:rFonts w:ascii="Times New Roman" w:hAnsi="Times New Roman" w:cs="Times New Roman"/>
        </w:rPr>
        <w:t>,</w:t>
      </w:r>
      <w:r w:rsidR="007A7FD0" w:rsidRPr="007A7FD0">
        <w:rPr>
          <w:rFonts w:ascii="Times New Roman" w:hAnsi="Times New Roman" w:cs="Times New Roman"/>
        </w:rPr>
        <w:t xml:space="preserve"> </w:t>
      </w:r>
      <w:r w:rsidR="007A7FD0">
        <w:rPr>
          <w:rFonts w:ascii="Times New Roman" w:hAnsi="Times New Roman" w:cs="Times New Roman"/>
        </w:rPr>
        <w:t>visionabile sul sito dell’Istituto Scolastico</w:t>
      </w:r>
      <w:r w:rsidR="007A7FD0" w:rsidRPr="00D76882">
        <w:rPr>
          <w:rFonts w:ascii="Times New Roman" w:hAnsi="Times New Roman" w:cs="Times New Roman"/>
        </w:rPr>
        <w:t xml:space="preserve">) </w:t>
      </w:r>
    </w:p>
    <w:p w:rsidR="003C31B3" w:rsidRDefault="00D76882" w:rsidP="005370C5">
      <w:pPr>
        <w:rPr>
          <w:rFonts w:ascii="Times New Roman" w:hAnsi="Times New Roman" w:cs="Times New Roman"/>
        </w:rPr>
      </w:pPr>
      <w:r w:rsidRPr="00D76882">
        <w:rPr>
          <w:rFonts w:ascii="Segoe UI Symbol" w:hAnsi="Segoe UI Symbol" w:cs="Segoe UI Symbol"/>
        </w:rPr>
        <w:t>✦</w:t>
      </w:r>
      <w:r w:rsidRPr="00D76882">
        <w:rPr>
          <w:rFonts w:ascii="Times New Roman" w:hAnsi="Times New Roman" w:cs="Times New Roman"/>
        </w:rPr>
        <w:t xml:space="preserve"> ALLEGATO C – Policy per la restituzione e cancellazione dei dati. (scaricabile dal portale Nuvola</w:t>
      </w:r>
      <w:r w:rsidR="007A7FD0">
        <w:rPr>
          <w:rFonts w:ascii="Times New Roman" w:hAnsi="Times New Roman" w:cs="Times New Roman"/>
        </w:rPr>
        <w:t>,</w:t>
      </w:r>
      <w:r w:rsidR="007A7FD0" w:rsidRPr="007A7FD0">
        <w:rPr>
          <w:rFonts w:ascii="Times New Roman" w:hAnsi="Times New Roman" w:cs="Times New Roman"/>
        </w:rPr>
        <w:t xml:space="preserve"> </w:t>
      </w:r>
      <w:r w:rsidR="007A7FD0">
        <w:rPr>
          <w:rFonts w:ascii="Times New Roman" w:hAnsi="Times New Roman" w:cs="Times New Roman"/>
        </w:rPr>
        <w:t>visionabile sul sito dell’Istituto Scolastico</w:t>
      </w:r>
      <w:r w:rsidRPr="00D76882">
        <w:rPr>
          <w:rFonts w:ascii="Times New Roman" w:hAnsi="Times New Roman" w:cs="Times New Roman"/>
        </w:rPr>
        <w:t xml:space="preserve">) </w:t>
      </w:r>
    </w:p>
    <w:p w:rsidR="005370C5" w:rsidRDefault="00D76882" w:rsidP="005370C5">
      <w:pPr>
        <w:rPr>
          <w:rFonts w:ascii="Times New Roman" w:hAnsi="Times New Roman" w:cs="Times New Roman"/>
        </w:rPr>
      </w:pPr>
      <w:r w:rsidRPr="00D76882">
        <w:rPr>
          <w:rFonts w:ascii="Segoe UI Symbol" w:hAnsi="Segoe UI Symbol" w:cs="Segoe UI Symbol"/>
        </w:rPr>
        <w:t>✦</w:t>
      </w:r>
      <w:r w:rsidRPr="00D76882">
        <w:rPr>
          <w:rFonts w:ascii="Times New Roman" w:hAnsi="Times New Roman" w:cs="Times New Roman"/>
        </w:rPr>
        <w:t xml:space="preserve"> POLICY DI SICUREZZA DEL PORTALE NUVOLA (scaricabile dal portale Nuvola</w:t>
      </w:r>
      <w:r w:rsidR="007A7FD0">
        <w:rPr>
          <w:rFonts w:ascii="Times New Roman" w:hAnsi="Times New Roman" w:cs="Times New Roman"/>
        </w:rPr>
        <w:t>, visionabile sul sito dell’Istituto Scolastico</w:t>
      </w:r>
      <w:r w:rsidRPr="00D76882">
        <w:rPr>
          <w:rFonts w:ascii="Times New Roman" w:hAnsi="Times New Roman" w:cs="Times New Roman"/>
        </w:rPr>
        <w:t>)</w:t>
      </w:r>
    </w:p>
    <w:p w:rsidR="00F64900" w:rsidRPr="00F64900" w:rsidRDefault="00F64900" w:rsidP="00F64900">
      <w:pPr>
        <w:spacing w:before="240"/>
        <w:rPr>
          <w:rFonts w:ascii="Times New Roman" w:hAnsi="Times New Roman" w:cs="Times New Roman"/>
          <w:i/>
        </w:rPr>
      </w:pPr>
      <w:r w:rsidRPr="00F64900">
        <w:rPr>
          <w:rFonts w:ascii="Times New Roman" w:hAnsi="Times New Roman" w:cs="Times New Roman"/>
          <w:i/>
        </w:rPr>
        <w:t xml:space="preserve">Per il Titolare </w:t>
      </w:r>
    </w:p>
    <w:p w:rsidR="00F64900" w:rsidRDefault="00F64900" w:rsidP="005370C5">
      <w:pPr>
        <w:rPr>
          <w:rFonts w:ascii="Times New Roman" w:hAnsi="Times New Roman" w:cs="Times New Roman"/>
          <w:i/>
        </w:rPr>
      </w:pPr>
      <w:r w:rsidRPr="00F64900">
        <w:rPr>
          <w:rFonts w:ascii="Times New Roman" w:hAnsi="Times New Roman" w:cs="Times New Roman"/>
        </w:rPr>
        <w:t xml:space="preserve">Dirigente Scolastico pro tempore in qualità </w:t>
      </w:r>
      <w:r w:rsidRPr="00F64900">
        <w:rPr>
          <w:rFonts w:ascii="Times New Roman" w:hAnsi="Times New Roman" w:cs="Times New Roman"/>
          <w:i/>
        </w:rPr>
        <w:t xml:space="preserve">Legale rappresentante dell’Istituto Scolastico </w:t>
      </w:r>
    </w:p>
    <w:p w:rsidR="00F64900" w:rsidRDefault="00F64900" w:rsidP="005370C5">
      <w:pPr>
        <w:rPr>
          <w:rFonts w:ascii="Times New Roman" w:hAnsi="Times New Roman" w:cs="Times New Roman"/>
          <w:i/>
        </w:rPr>
      </w:pPr>
      <w:r w:rsidRPr="00F64900">
        <w:rPr>
          <w:rFonts w:ascii="Times New Roman" w:hAnsi="Times New Roman" w:cs="Times New Roman"/>
          <w:i/>
        </w:rPr>
        <w:t>Rosa Liguoro</w:t>
      </w:r>
    </w:p>
    <w:p w:rsidR="00F64900" w:rsidRDefault="00F64900" w:rsidP="00F64900">
      <w:pPr>
        <w:spacing w:before="240"/>
        <w:rPr>
          <w:rFonts w:ascii="Times New Roman" w:hAnsi="Times New Roman" w:cs="Times New Roman"/>
          <w:i/>
        </w:rPr>
      </w:pPr>
      <w:r>
        <w:rPr>
          <w:rFonts w:ascii="Times New Roman" w:hAnsi="Times New Roman" w:cs="Times New Roman"/>
          <w:i/>
        </w:rPr>
        <w:t>___________________________________</w:t>
      </w:r>
    </w:p>
    <w:p w:rsidR="00F64900" w:rsidRDefault="00F64900" w:rsidP="005370C5">
      <w:pPr>
        <w:rPr>
          <w:rFonts w:ascii="Times New Roman" w:hAnsi="Times New Roman" w:cs="Times New Roman"/>
        </w:rPr>
      </w:pPr>
    </w:p>
    <w:p w:rsidR="00F64900" w:rsidRPr="00F64900" w:rsidRDefault="00F64900" w:rsidP="005370C5">
      <w:pPr>
        <w:rPr>
          <w:rFonts w:ascii="Times New Roman" w:hAnsi="Times New Roman" w:cs="Times New Roman"/>
          <w:i/>
        </w:rPr>
      </w:pPr>
      <w:r w:rsidRPr="00F64900">
        <w:rPr>
          <w:rFonts w:ascii="Times New Roman" w:hAnsi="Times New Roman" w:cs="Times New Roman"/>
          <w:i/>
        </w:rPr>
        <w:t xml:space="preserve">Per il Responsabile Esterno </w:t>
      </w:r>
    </w:p>
    <w:p w:rsidR="00F64900" w:rsidRPr="00F64900" w:rsidRDefault="00F64900" w:rsidP="005370C5">
      <w:pPr>
        <w:rPr>
          <w:rFonts w:ascii="Times New Roman" w:hAnsi="Times New Roman" w:cs="Times New Roman"/>
        </w:rPr>
      </w:pPr>
      <w:r w:rsidRPr="00F64900">
        <w:rPr>
          <w:rFonts w:ascii="Times New Roman" w:hAnsi="Times New Roman" w:cs="Times New Roman"/>
        </w:rPr>
        <w:t xml:space="preserve">Legale rappresentante pro tempore </w:t>
      </w:r>
    </w:p>
    <w:p w:rsidR="00F64900" w:rsidRPr="00F64900" w:rsidRDefault="00F64900" w:rsidP="005370C5">
      <w:pPr>
        <w:rPr>
          <w:rFonts w:ascii="Times New Roman" w:hAnsi="Times New Roman" w:cs="Times New Roman"/>
          <w:i/>
        </w:rPr>
      </w:pPr>
      <w:r w:rsidRPr="00F64900">
        <w:rPr>
          <w:rFonts w:ascii="Times New Roman" w:hAnsi="Times New Roman" w:cs="Times New Roman"/>
          <w:i/>
        </w:rPr>
        <w:t xml:space="preserve">Sig. Diego Moretti </w:t>
      </w:r>
    </w:p>
    <w:p w:rsidR="00F64900" w:rsidRDefault="00F64900" w:rsidP="005370C5">
      <w:pPr>
        <w:rPr>
          <w:rFonts w:ascii="Times New Roman" w:hAnsi="Times New Roman" w:cs="Times New Roman"/>
          <w:i/>
        </w:rPr>
      </w:pPr>
      <w:proofErr w:type="spellStart"/>
      <w:r w:rsidRPr="00F64900">
        <w:rPr>
          <w:rFonts w:ascii="Times New Roman" w:hAnsi="Times New Roman" w:cs="Times New Roman"/>
          <w:i/>
        </w:rPr>
        <w:t>Madisoft</w:t>
      </w:r>
      <w:proofErr w:type="spellEnd"/>
      <w:r w:rsidRPr="00F64900">
        <w:rPr>
          <w:rFonts w:ascii="Times New Roman" w:hAnsi="Times New Roman" w:cs="Times New Roman"/>
          <w:i/>
        </w:rPr>
        <w:t xml:space="preserve"> </w:t>
      </w:r>
      <w:proofErr w:type="spellStart"/>
      <w:r w:rsidRPr="00F64900">
        <w:rPr>
          <w:rFonts w:ascii="Times New Roman" w:hAnsi="Times New Roman" w:cs="Times New Roman"/>
          <w:i/>
        </w:rPr>
        <w:t>S.p.A</w:t>
      </w:r>
      <w:proofErr w:type="spellEnd"/>
    </w:p>
    <w:p w:rsidR="00F64900" w:rsidRDefault="00F64900" w:rsidP="00F64900">
      <w:pPr>
        <w:spacing w:before="240"/>
        <w:rPr>
          <w:rFonts w:ascii="Times New Roman" w:hAnsi="Times New Roman" w:cs="Times New Roman"/>
          <w:i/>
        </w:rPr>
      </w:pPr>
      <w:r>
        <w:rPr>
          <w:rFonts w:ascii="Times New Roman" w:hAnsi="Times New Roman" w:cs="Times New Roman"/>
          <w:i/>
        </w:rPr>
        <w:t>___________________________________</w:t>
      </w:r>
    </w:p>
    <w:p w:rsidR="00F64900" w:rsidRPr="00F64900" w:rsidRDefault="00F64900" w:rsidP="00F64900">
      <w:pPr>
        <w:rPr>
          <w:rFonts w:ascii="Times New Roman" w:hAnsi="Times New Roman" w:cs="Times New Roman"/>
          <w:i/>
        </w:rPr>
      </w:pPr>
    </w:p>
    <w:sectPr w:rsidR="00F64900" w:rsidRPr="00F6490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479" w:rsidRDefault="00A05479" w:rsidP="003631E5">
      <w:pPr>
        <w:spacing w:after="0" w:line="240" w:lineRule="auto"/>
      </w:pPr>
      <w:r>
        <w:separator/>
      </w:r>
    </w:p>
  </w:endnote>
  <w:endnote w:type="continuationSeparator" w:id="0">
    <w:p w:rsidR="00A05479" w:rsidRDefault="00A05479" w:rsidP="0036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479" w:rsidRDefault="00A05479" w:rsidP="003631E5">
      <w:pPr>
        <w:spacing w:after="0" w:line="240" w:lineRule="auto"/>
      </w:pPr>
      <w:r>
        <w:separator/>
      </w:r>
    </w:p>
  </w:footnote>
  <w:footnote w:type="continuationSeparator" w:id="0">
    <w:p w:rsidR="00A05479" w:rsidRDefault="00A05479" w:rsidP="0036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1E5" w:rsidRDefault="003631E5">
    <w:pPr>
      <w:pStyle w:val="Intestazione"/>
    </w:pPr>
    <w:r w:rsidRPr="0059050B">
      <w:rPr>
        <w:noProof/>
      </w:rPr>
      <w:drawing>
        <wp:inline distT="0" distB="0" distL="0" distR="0" wp14:anchorId="71D911D6" wp14:editId="2F8E3DAC">
          <wp:extent cx="6067425" cy="1333500"/>
          <wp:effectExtent l="0" t="0" r="9525" b="0"/>
          <wp:docPr id="2" name="Immagine 2" descr="C:\Users\Utente\Desktop\nuova intestazion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nuova intestazione 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30021"/>
    <w:multiLevelType w:val="hybridMultilevel"/>
    <w:tmpl w:val="2646C1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6B70BB"/>
    <w:multiLevelType w:val="hybridMultilevel"/>
    <w:tmpl w:val="1234AFE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EE3A46"/>
    <w:multiLevelType w:val="hybridMultilevel"/>
    <w:tmpl w:val="92345D8C"/>
    <w:lvl w:ilvl="0" w:tplc="04100013">
      <w:start w:val="1"/>
      <w:numFmt w:val="upperRoman"/>
      <w:lvlText w:val="%1."/>
      <w:lvlJc w:val="right"/>
      <w:pPr>
        <w:ind w:left="720" w:hanging="360"/>
      </w:pPr>
    </w:lvl>
    <w:lvl w:ilvl="1" w:tplc="3F0289A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01352D"/>
    <w:multiLevelType w:val="hybridMultilevel"/>
    <w:tmpl w:val="87706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EA2EF3"/>
    <w:multiLevelType w:val="hybridMultilevel"/>
    <w:tmpl w:val="B302EC9A"/>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7D8D5D7B"/>
    <w:multiLevelType w:val="hybridMultilevel"/>
    <w:tmpl w:val="E5047A4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7F9838D7"/>
    <w:multiLevelType w:val="hybridMultilevel"/>
    <w:tmpl w:val="B4BC0B5C"/>
    <w:lvl w:ilvl="0" w:tplc="04100013">
      <w:start w:val="1"/>
      <w:numFmt w:val="upperRoman"/>
      <w:lvlText w:val="%1."/>
      <w:lvlJc w:val="righ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E0"/>
    <w:rsid w:val="00006EEC"/>
    <w:rsid w:val="00081338"/>
    <w:rsid w:val="00113511"/>
    <w:rsid w:val="003631E5"/>
    <w:rsid w:val="003C31B3"/>
    <w:rsid w:val="005370C5"/>
    <w:rsid w:val="005617FE"/>
    <w:rsid w:val="00711867"/>
    <w:rsid w:val="007447E0"/>
    <w:rsid w:val="007A7FD0"/>
    <w:rsid w:val="00A05479"/>
    <w:rsid w:val="00AC7C3B"/>
    <w:rsid w:val="00D76882"/>
    <w:rsid w:val="00F64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139F"/>
  <w15:chartTrackingRefBased/>
  <w15:docId w15:val="{36B72DD0-1748-4E17-90FE-E3CF1FD7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3631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31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31E5"/>
  </w:style>
  <w:style w:type="paragraph" w:styleId="Pidipagina">
    <w:name w:val="footer"/>
    <w:basedOn w:val="Normale"/>
    <w:link w:val="PidipaginaCarattere"/>
    <w:uiPriority w:val="99"/>
    <w:unhideWhenUsed/>
    <w:rsid w:val="003631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31E5"/>
  </w:style>
  <w:style w:type="character" w:customStyle="1" w:styleId="Titolo2Carattere">
    <w:name w:val="Titolo 2 Carattere"/>
    <w:basedOn w:val="Carpredefinitoparagrafo"/>
    <w:link w:val="Titolo2"/>
    <w:uiPriority w:val="9"/>
    <w:semiHidden/>
    <w:rsid w:val="003631E5"/>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081338"/>
    <w:pPr>
      <w:ind w:left="720"/>
      <w:contextualSpacing/>
    </w:pPr>
  </w:style>
  <w:style w:type="character" w:styleId="Collegamentoipertestuale">
    <w:name w:val="Hyperlink"/>
    <w:basedOn w:val="Carpredefinitoparagrafo"/>
    <w:uiPriority w:val="99"/>
    <w:unhideWhenUsed/>
    <w:rsid w:val="00D76882"/>
    <w:rPr>
      <w:color w:val="0563C1" w:themeColor="hyperlink"/>
      <w:u w:val="single"/>
    </w:rPr>
  </w:style>
  <w:style w:type="character" w:styleId="Menzionenonrisolta">
    <w:name w:val="Unresolved Mention"/>
    <w:basedOn w:val="Carpredefinitoparagrafo"/>
    <w:uiPriority w:val="99"/>
    <w:semiHidden/>
    <w:unhideWhenUsed/>
    <w:rsid w:val="00D7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7095">
      <w:bodyDiv w:val="1"/>
      <w:marLeft w:val="0"/>
      <w:marRight w:val="0"/>
      <w:marTop w:val="0"/>
      <w:marBottom w:val="0"/>
      <w:divBdr>
        <w:top w:val="none" w:sz="0" w:space="0" w:color="auto"/>
        <w:left w:val="none" w:sz="0" w:space="0" w:color="auto"/>
        <w:bottom w:val="none" w:sz="0" w:space="0" w:color="auto"/>
        <w:right w:val="none" w:sz="0" w:space="0" w:color="auto"/>
      </w:divBdr>
    </w:div>
    <w:div w:id="51272166">
      <w:bodyDiv w:val="1"/>
      <w:marLeft w:val="0"/>
      <w:marRight w:val="0"/>
      <w:marTop w:val="0"/>
      <w:marBottom w:val="0"/>
      <w:divBdr>
        <w:top w:val="none" w:sz="0" w:space="0" w:color="auto"/>
        <w:left w:val="none" w:sz="0" w:space="0" w:color="auto"/>
        <w:bottom w:val="none" w:sz="0" w:space="0" w:color="auto"/>
        <w:right w:val="none" w:sz="0" w:space="0" w:color="auto"/>
      </w:divBdr>
    </w:div>
    <w:div w:id="157424014">
      <w:bodyDiv w:val="1"/>
      <w:marLeft w:val="0"/>
      <w:marRight w:val="0"/>
      <w:marTop w:val="0"/>
      <w:marBottom w:val="0"/>
      <w:divBdr>
        <w:top w:val="none" w:sz="0" w:space="0" w:color="auto"/>
        <w:left w:val="none" w:sz="0" w:space="0" w:color="auto"/>
        <w:bottom w:val="none" w:sz="0" w:space="0" w:color="auto"/>
        <w:right w:val="none" w:sz="0" w:space="0" w:color="auto"/>
      </w:divBdr>
    </w:div>
    <w:div w:id="185944188">
      <w:bodyDiv w:val="1"/>
      <w:marLeft w:val="0"/>
      <w:marRight w:val="0"/>
      <w:marTop w:val="0"/>
      <w:marBottom w:val="0"/>
      <w:divBdr>
        <w:top w:val="none" w:sz="0" w:space="0" w:color="auto"/>
        <w:left w:val="none" w:sz="0" w:space="0" w:color="auto"/>
        <w:bottom w:val="none" w:sz="0" w:space="0" w:color="auto"/>
        <w:right w:val="none" w:sz="0" w:space="0" w:color="auto"/>
      </w:divBdr>
    </w:div>
    <w:div w:id="287274861">
      <w:bodyDiv w:val="1"/>
      <w:marLeft w:val="0"/>
      <w:marRight w:val="0"/>
      <w:marTop w:val="0"/>
      <w:marBottom w:val="0"/>
      <w:divBdr>
        <w:top w:val="none" w:sz="0" w:space="0" w:color="auto"/>
        <w:left w:val="none" w:sz="0" w:space="0" w:color="auto"/>
        <w:bottom w:val="none" w:sz="0" w:space="0" w:color="auto"/>
        <w:right w:val="none" w:sz="0" w:space="0" w:color="auto"/>
      </w:divBdr>
    </w:div>
    <w:div w:id="548078971">
      <w:bodyDiv w:val="1"/>
      <w:marLeft w:val="0"/>
      <w:marRight w:val="0"/>
      <w:marTop w:val="0"/>
      <w:marBottom w:val="0"/>
      <w:divBdr>
        <w:top w:val="none" w:sz="0" w:space="0" w:color="auto"/>
        <w:left w:val="none" w:sz="0" w:space="0" w:color="auto"/>
        <w:bottom w:val="none" w:sz="0" w:space="0" w:color="auto"/>
        <w:right w:val="none" w:sz="0" w:space="0" w:color="auto"/>
      </w:divBdr>
    </w:div>
    <w:div w:id="1654218237">
      <w:bodyDiv w:val="1"/>
      <w:marLeft w:val="0"/>
      <w:marRight w:val="0"/>
      <w:marTop w:val="0"/>
      <w:marBottom w:val="0"/>
      <w:divBdr>
        <w:top w:val="none" w:sz="0" w:space="0" w:color="auto"/>
        <w:left w:val="none" w:sz="0" w:space="0" w:color="auto"/>
        <w:bottom w:val="none" w:sz="0" w:space="0" w:color="auto"/>
        <w:right w:val="none" w:sz="0" w:space="0" w:color="auto"/>
      </w:divBdr>
    </w:div>
    <w:div w:id="21409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m488001@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mm488001@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info@madisoft.it" TargetMode="External"/><Relationship Id="rId4" Type="http://schemas.openxmlformats.org/officeDocument/2006/relationships/webSettings" Target="webSettings.xml"/><Relationship Id="rId9" Type="http://schemas.openxmlformats.org/officeDocument/2006/relationships/hyperlink" Target="madisoft@pec.i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3763</Words>
  <Characters>21453</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Natale</dc:creator>
  <cp:keywords/>
  <dc:description/>
  <cp:lastModifiedBy>Ambra Natale</cp:lastModifiedBy>
  <cp:revision>4</cp:revision>
  <dcterms:created xsi:type="dcterms:W3CDTF">2023-03-28T14:50:00Z</dcterms:created>
  <dcterms:modified xsi:type="dcterms:W3CDTF">2023-03-30T07:03:00Z</dcterms:modified>
</cp:coreProperties>
</file>